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3DA6" w:rsidRPr="007026F4" w:rsidRDefault="00DA3DA6" w:rsidP="00DA3DA6">
      <w:pPr>
        <w:keepNext/>
        <w:jc w:val="center"/>
        <w:outlineLvl w:val="0"/>
        <w:rPr>
          <w:b/>
          <w:bCs/>
        </w:rPr>
      </w:pPr>
      <w:r w:rsidRPr="007026F4">
        <w:rPr>
          <w:b/>
          <w:bCs/>
        </w:rPr>
        <w:t>МБОУ «Средняя общеобразовательная школа №6»</w:t>
      </w:r>
    </w:p>
    <w:p w:rsidR="00DA3DA6" w:rsidRPr="007026F4" w:rsidRDefault="00DA3DA6" w:rsidP="00DA3DA6">
      <w:pPr>
        <w:keepNext/>
        <w:jc w:val="center"/>
        <w:outlineLvl w:val="0"/>
        <w:rPr>
          <w:b/>
          <w:bCs/>
        </w:rPr>
      </w:pPr>
      <w:proofErr w:type="spellStart"/>
      <w:r w:rsidRPr="007026F4">
        <w:rPr>
          <w:b/>
          <w:bCs/>
        </w:rPr>
        <w:t>Альметьевского</w:t>
      </w:r>
      <w:proofErr w:type="spellEnd"/>
      <w:r w:rsidRPr="007026F4">
        <w:rPr>
          <w:b/>
          <w:bCs/>
        </w:rPr>
        <w:t xml:space="preserve"> муниципального района Республики Татарстан</w:t>
      </w:r>
    </w:p>
    <w:p w:rsidR="00DA3DA6" w:rsidRPr="007026F4" w:rsidRDefault="00DA3DA6" w:rsidP="00DA3DA6">
      <w:pPr>
        <w:keepNext/>
        <w:jc w:val="center"/>
        <w:outlineLvl w:val="0"/>
        <w:rPr>
          <w:b/>
          <w:bCs/>
        </w:rPr>
      </w:pPr>
    </w:p>
    <w:p w:rsidR="00DA3DA6" w:rsidRPr="007026F4" w:rsidRDefault="00DA3DA6" w:rsidP="00DA3DA6">
      <w:pPr>
        <w:keepNext/>
        <w:jc w:val="center"/>
        <w:outlineLvl w:val="0"/>
        <w:rPr>
          <w:b/>
          <w:bCs/>
        </w:rPr>
      </w:pPr>
    </w:p>
    <w:p w:rsidR="00DA3DA6" w:rsidRPr="007026F4" w:rsidRDefault="00DA3DA6" w:rsidP="00DA3DA6">
      <w:pPr>
        <w:keepNext/>
        <w:jc w:val="center"/>
        <w:outlineLvl w:val="0"/>
        <w:rPr>
          <w:b/>
          <w:bCs/>
          <w:sz w:val="20"/>
          <w:szCs w:val="20"/>
        </w:rPr>
      </w:pPr>
    </w:p>
    <w:tbl>
      <w:tblPr>
        <w:tblW w:w="4585" w:type="pct"/>
        <w:tblInd w:w="817" w:type="dxa"/>
        <w:tblLook w:val="01E0" w:firstRow="1" w:lastRow="1" w:firstColumn="1" w:lastColumn="1" w:noHBand="0" w:noVBand="0"/>
      </w:tblPr>
      <w:tblGrid>
        <w:gridCol w:w="4474"/>
        <w:gridCol w:w="5032"/>
        <w:gridCol w:w="4614"/>
      </w:tblGrid>
      <w:tr w:rsidR="00DA3DA6" w:rsidRPr="007026F4" w:rsidTr="00B152C2">
        <w:tc>
          <w:tcPr>
            <w:tcW w:w="1584" w:type="pct"/>
          </w:tcPr>
          <w:p w:rsidR="00DA3DA6" w:rsidRPr="007026F4" w:rsidRDefault="00DA3DA6" w:rsidP="00B152C2">
            <w:pPr>
              <w:tabs>
                <w:tab w:val="left" w:pos="9288"/>
              </w:tabs>
              <w:jc w:val="center"/>
              <w:rPr>
                <w:b/>
              </w:rPr>
            </w:pPr>
            <w:r w:rsidRPr="007026F4">
              <w:rPr>
                <w:b/>
              </w:rPr>
              <w:t>«Рассмотрено» на ШМО</w:t>
            </w:r>
          </w:p>
          <w:p w:rsidR="00DA3DA6" w:rsidRPr="007026F4" w:rsidRDefault="00DA3DA6" w:rsidP="00B152C2">
            <w:pPr>
              <w:tabs>
                <w:tab w:val="left" w:pos="9288"/>
              </w:tabs>
              <w:jc w:val="both"/>
            </w:pPr>
            <w:r w:rsidRPr="007026F4">
              <w:t>учителей</w:t>
            </w:r>
          </w:p>
          <w:p w:rsidR="00DA3DA6" w:rsidRPr="007026F4" w:rsidRDefault="00DA3DA6" w:rsidP="00B152C2">
            <w:pPr>
              <w:tabs>
                <w:tab w:val="left" w:pos="9288"/>
              </w:tabs>
              <w:jc w:val="both"/>
            </w:pPr>
          </w:p>
          <w:p w:rsidR="00DA3DA6" w:rsidRPr="007026F4" w:rsidRDefault="00DA3DA6" w:rsidP="00B152C2">
            <w:pPr>
              <w:tabs>
                <w:tab w:val="left" w:pos="9288"/>
              </w:tabs>
              <w:jc w:val="both"/>
            </w:pPr>
            <w:r w:rsidRPr="007026F4">
              <w:t>Протокол №</w:t>
            </w:r>
            <w:r>
              <w:t xml:space="preserve"> 1</w:t>
            </w:r>
          </w:p>
          <w:p w:rsidR="00DA3DA6" w:rsidRPr="007026F4" w:rsidRDefault="00DA3DA6" w:rsidP="00B152C2">
            <w:pPr>
              <w:tabs>
                <w:tab w:val="left" w:pos="9288"/>
              </w:tabs>
              <w:jc w:val="both"/>
            </w:pPr>
            <w:r w:rsidRPr="007026F4">
              <w:t xml:space="preserve"> от «</w:t>
            </w:r>
            <w:r>
              <w:t>31</w:t>
            </w:r>
            <w:r w:rsidRPr="007026F4">
              <w:t xml:space="preserve">» </w:t>
            </w:r>
            <w:r w:rsidR="00A30621">
              <w:t>августа 2021</w:t>
            </w:r>
            <w:r w:rsidRPr="007026F4">
              <w:t>г.</w:t>
            </w:r>
          </w:p>
          <w:p w:rsidR="00DA3DA6" w:rsidRPr="007026F4" w:rsidRDefault="00DA3DA6" w:rsidP="00B152C2">
            <w:pPr>
              <w:tabs>
                <w:tab w:val="left" w:pos="9288"/>
              </w:tabs>
              <w:jc w:val="both"/>
            </w:pPr>
          </w:p>
        </w:tc>
        <w:tc>
          <w:tcPr>
            <w:tcW w:w="1782" w:type="pct"/>
          </w:tcPr>
          <w:p w:rsidR="00DA3DA6" w:rsidRPr="007026F4" w:rsidRDefault="00DA3DA6" w:rsidP="00B152C2">
            <w:pPr>
              <w:tabs>
                <w:tab w:val="left" w:pos="9288"/>
              </w:tabs>
              <w:jc w:val="center"/>
              <w:rPr>
                <w:b/>
              </w:rPr>
            </w:pPr>
            <w:r w:rsidRPr="007026F4">
              <w:rPr>
                <w:b/>
              </w:rPr>
              <w:t>«Согласовано»</w:t>
            </w:r>
          </w:p>
          <w:p w:rsidR="00DA3DA6" w:rsidRPr="007026F4" w:rsidRDefault="00DA3DA6" w:rsidP="00B152C2">
            <w:pPr>
              <w:tabs>
                <w:tab w:val="left" w:pos="9288"/>
              </w:tabs>
              <w:jc w:val="both"/>
            </w:pPr>
            <w:r w:rsidRPr="007026F4">
              <w:t xml:space="preserve">Зам. Директора по УВР </w:t>
            </w:r>
          </w:p>
          <w:p w:rsidR="00DA3DA6" w:rsidRPr="007026F4" w:rsidRDefault="00DA3DA6" w:rsidP="00B152C2">
            <w:pPr>
              <w:tabs>
                <w:tab w:val="left" w:pos="9288"/>
              </w:tabs>
              <w:jc w:val="both"/>
            </w:pPr>
            <w:r w:rsidRPr="007026F4">
              <w:t xml:space="preserve">____________ </w:t>
            </w:r>
            <w:proofErr w:type="spellStart"/>
            <w:r w:rsidR="00CB4154">
              <w:t>Н.Ф.Мухаммадиева</w:t>
            </w:r>
            <w:proofErr w:type="spellEnd"/>
          </w:p>
          <w:p w:rsidR="00DA3DA6" w:rsidRPr="007026F4" w:rsidRDefault="00DA3DA6" w:rsidP="00B152C2">
            <w:pPr>
              <w:tabs>
                <w:tab w:val="left" w:pos="9288"/>
              </w:tabs>
              <w:jc w:val="center"/>
            </w:pPr>
          </w:p>
          <w:p w:rsidR="00DA3DA6" w:rsidRPr="007026F4" w:rsidRDefault="00DA3DA6" w:rsidP="00B152C2">
            <w:pPr>
              <w:tabs>
                <w:tab w:val="left" w:pos="9288"/>
              </w:tabs>
              <w:jc w:val="both"/>
            </w:pPr>
            <w:r w:rsidRPr="007026F4">
              <w:t>от «</w:t>
            </w:r>
            <w:r>
              <w:t xml:space="preserve">31» августа </w:t>
            </w:r>
            <w:r w:rsidR="00A30621">
              <w:t>2021</w:t>
            </w:r>
            <w:r w:rsidRPr="007026F4">
              <w:t>г.</w:t>
            </w:r>
          </w:p>
          <w:p w:rsidR="00DA3DA6" w:rsidRPr="007026F4" w:rsidRDefault="00DA3DA6" w:rsidP="00B152C2">
            <w:pPr>
              <w:tabs>
                <w:tab w:val="left" w:pos="9288"/>
              </w:tabs>
              <w:jc w:val="both"/>
            </w:pPr>
          </w:p>
        </w:tc>
        <w:tc>
          <w:tcPr>
            <w:tcW w:w="1634" w:type="pct"/>
          </w:tcPr>
          <w:p w:rsidR="00DA3DA6" w:rsidRPr="007026F4" w:rsidRDefault="00DA3DA6" w:rsidP="00B152C2">
            <w:pPr>
              <w:tabs>
                <w:tab w:val="left" w:pos="9288"/>
              </w:tabs>
              <w:jc w:val="center"/>
              <w:rPr>
                <w:b/>
              </w:rPr>
            </w:pPr>
            <w:r w:rsidRPr="007026F4">
              <w:rPr>
                <w:b/>
              </w:rPr>
              <w:t>«Утверждено»</w:t>
            </w:r>
          </w:p>
          <w:p w:rsidR="00DA3DA6" w:rsidRPr="007026F4" w:rsidRDefault="00CB4154" w:rsidP="00B152C2">
            <w:pPr>
              <w:tabs>
                <w:tab w:val="left" w:pos="9288"/>
              </w:tabs>
              <w:jc w:val="both"/>
            </w:pPr>
            <w:proofErr w:type="spellStart"/>
            <w:r>
              <w:t>И.</w:t>
            </w:r>
            <w:proofErr w:type="gramStart"/>
            <w:r>
              <w:t>о.д</w:t>
            </w:r>
            <w:r w:rsidR="00DA3DA6" w:rsidRPr="007026F4">
              <w:t>иректор</w:t>
            </w:r>
            <w:r>
              <w:t>а</w:t>
            </w:r>
            <w:proofErr w:type="spellEnd"/>
            <w:proofErr w:type="gramEnd"/>
            <w:r w:rsidR="00DA3DA6" w:rsidRPr="007026F4">
              <w:t xml:space="preserve"> МБОУ «СОШ №6»</w:t>
            </w:r>
          </w:p>
          <w:p w:rsidR="00DA3DA6" w:rsidRPr="007026F4" w:rsidRDefault="00DA3DA6" w:rsidP="00B152C2">
            <w:pPr>
              <w:tabs>
                <w:tab w:val="left" w:pos="9288"/>
              </w:tabs>
              <w:jc w:val="both"/>
            </w:pPr>
            <w:r w:rsidRPr="007026F4">
              <w:t xml:space="preserve">______________ </w:t>
            </w:r>
            <w:proofErr w:type="spellStart"/>
            <w:r w:rsidR="00CB4154">
              <w:t>А.В.Белькова</w:t>
            </w:r>
            <w:proofErr w:type="spellEnd"/>
          </w:p>
          <w:p w:rsidR="00DA3DA6" w:rsidRPr="007026F4" w:rsidRDefault="00DA3DA6" w:rsidP="00B152C2">
            <w:pPr>
              <w:tabs>
                <w:tab w:val="left" w:pos="9288"/>
              </w:tabs>
              <w:jc w:val="center"/>
            </w:pPr>
          </w:p>
          <w:p w:rsidR="00DA3DA6" w:rsidRPr="007026F4" w:rsidRDefault="00DA3DA6" w:rsidP="00B152C2">
            <w:pPr>
              <w:tabs>
                <w:tab w:val="left" w:pos="9288"/>
              </w:tabs>
              <w:jc w:val="both"/>
            </w:pPr>
            <w:r w:rsidRPr="007026F4">
              <w:t xml:space="preserve">Приказ № </w:t>
            </w:r>
            <w:r w:rsidR="00A30621">
              <w:t>194 от «31» августа 2021</w:t>
            </w:r>
            <w:r w:rsidRPr="007026F4">
              <w:t>г.</w:t>
            </w:r>
          </w:p>
          <w:p w:rsidR="00DA3DA6" w:rsidRPr="007026F4" w:rsidRDefault="00DA3DA6" w:rsidP="00B152C2">
            <w:pPr>
              <w:tabs>
                <w:tab w:val="left" w:pos="9288"/>
              </w:tabs>
              <w:jc w:val="both"/>
            </w:pPr>
          </w:p>
        </w:tc>
      </w:tr>
    </w:tbl>
    <w:p w:rsidR="00DA3DA6" w:rsidRPr="007026F4" w:rsidRDefault="00DA3DA6" w:rsidP="00DA3DA6">
      <w:pPr>
        <w:keepNext/>
        <w:jc w:val="center"/>
        <w:outlineLvl w:val="0"/>
        <w:rPr>
          <w:b/>
          <w:bCs/>
          <w:sz w:val="20"/>
          <w:szCs w:val="20"/>
        </w:rPr>
      </w:pPr>
    </w:p>
    <w:p w:rsidR="00DA3DA6" w:rsidRPr="007026F4" w:rsidRDefault="00DA3DA6" w:rsidP="00DA3DA6">
      <w:pPr>
        <w:tabs>
          <w:tab w:val="left" w:pos="9288"/>
        </w:tabs>
        <w:rPr>
          <w:b/>
          <w:sz w:val="28"/>
          <w:szCs w:val="28"/>
          <w:lang w:eastAsia="ru-RU"/>
        </w:rPr>
      </w:pPr>
    </w:p>
    <w:p w:rsidR="00DA3DA6" w:rsidRDefault="00DA3DA6" w:rsidP="00DA3DA6">
      <w:pPr>
        <w:tabs>
          <w:tab w:val="left" w:pos="9288"/>
        </w:tabs>
        <w:rPr>
          <w:b/>
          <w:sz w:val="28"/>
          <w:szCs w:val="28"/>
          <w:lang w:eastAsia="ru-RU"/>
        </w:rPr>
      </w:pPr>
    </w:p>
    <w:p w:rsidR="00DA3DA6" w:rsidRPr="007026F4" w:rsidRDefault="00DA3DA6" w:rsidP="00DA3DA6">
      <w:pPr>
        <w:tabs>
          <w:tab w:val="left" w:pos="9288"/>
        </w:tabs>
        <w:rPr>
          <w:b/>
          <w:sz w:val="28"/>
          <w:szCs w:val="28"/>
          <w:lang w:eastAsia="ru-RU"/>
        </w:rPr>
      </w:pPr>
    </w:p>
    <w:p w:rsidR="00DA3DA6" w:rsidRPr="007026F4" w:rsidRDefault="00DA3DA6" w:rsidP="00DA3DA6">
      <w:pPr>
        <w:tabs>
          <w:tab w:val="left" w:pos="9288"/>
        </w:tabs>
        <w:jc w:val="center"/>
        <w:rPr>
          <w:b/>
          <w:sz w:val="28"/>
          <w:szCs w:val="28"/>
          <w:lang w:eastAsia="ru-RU"/>
        </w:rPr>
      </w:pPr>
    </w:p>
    <w:p w:rsidR="00DA3DA6" w:rsidRPr="007026F4" w:rsidRDefault="00DA3DA6" w:rsidP="00DA3DA6">
      <w:pPr>
        <w:tabs>
          <w:tab w:val="left" w:pos="9288"/>
        </w:tabs>
        <w:jc w:val="center"/>
        <w:rPr>
          <w:b/>
          <w:lang w:eastAsia="ru-RU"/>
        </w:rPr>
      </w:pPr>
      <w:r w:rsidRPr="007026F4">
        <w:rPr>
          <w:b/>
          <w:lang w:eastAsia="ru-RU"/>
        </w:rPr>
        <w:t xml:space="preserve">РАБОЧАЯ УЧЕБНАЯ ПРОГРАММА </w:t>
      </w:r>
    </w:p>
    <w:p w:rsidR="00DA3DA6" w:rsidRPr="007026F4" w:rsidRDefault="00DA3DA6" w:rsidP="00DA3DA6">
      <w:pPr>
        <w:tabs>
          <w:tab w:val="left" w:pos="9288"/>
        </w:tabs>
        <w:jc w:val="center"/>
        <w:rPr>
          <w:b/>
          <w:lang w:eastAsia="ru-RU"/>
        </w:rPr>
      </w:pPr>
    </w:p>
    <w:p w:rsidR="00DA3DA6" w:rsidRPr="007026F4" w:rsidRDefault="00DA3DA6" w:rsidP="00DA3DA6">
      <w:pPr>
        <w:jc w:val="center"/>
        <w:rPr>
          <w:lang w:eastAsia="ru-RU"/>
        </w:rPr>
      </w:pPr>
      <w:r w:rsidRPr="007026F4">
        <w:rPr>
          <w:lang w:eastAsia="ru-RU"/>
        </w:rPr>
        <w:t xml:space="preserve"> По </w:t>
      </w:r>
      <w:r>
        <w:rPr>
          <w:lang w:eastAsia="ru-RU"/>
        </w:rPr>
        <w:t>ОБЖ (</w:t>
      </w:r>
      <w:r w:rsidRPr="000001A8">
        <w:rPr>
          <w:lang w:eastAsia="ru-RU"/>
        </w:rPr>
        <w:t>основы безопасности жизнедеятельности</w:t>
      </w:r>
      <w:r>
        <w:rPr>
          <w:lang w:eastAsia="ru-RU"/>
        </w:rPr>
        <w:t>) (9</w:t>
      </w:r>
      <w:r w:rsidRPr="007026F4">
        <w:rPr>
          <w:lang w:eastAsia="ru-RU"/>
        </w:rPr>
        <w:t xml:space="preserve"> класс)</w:t>
      </w:r>
    </w:p>
    <w:p w:rsidR="00DA3DA6" w:rsidRPr="007026F4" w:rsidRDefault="00DA3DA6" w:rsidP="00DA3DA6">
      <w:pPr>
        <w:jc w:val="center"/>
        <w:rPr>
          <w:sz w:val="28"/>
          <w:szCs w:val="28"/>
          <w:lang w:eastAsia="ru-RU"/>
        </w:rPr>
      </w:pPr>
    </w:p>
    <w:p w:rsidR="00DA3DA6" w:rsidRPr="007026F4" w:rsidRDefault="00DA3DA6" w:rsidP="00DA3DA6">
      <w:pPr>
        <w:jc w:val="center"/>
        <w:rPr>
          <w:sz w:val="28"/>
          <w:szCs w:val="28"/>
          <w:lang w:eastAsia="ru-RU"/>
        </w:rPr>
      </w:pPr>
    </w:p>
    <w:p w:rsidR="00DA3DA6" w:rsidRPr="007026F4" w:rsidRDefault="00DA3DA6" w:rsidP="00DA3DA6">
      <w:pPr>
        <w:jc w:val="center"/>
        <w:rPr>
          <w:sz w:val="28"/>
          <w:szCs w:val="28"/>
          <w:lang w:eastAsia="ru-RU"/>
        </w:rPr>
      </w:pPr>
    </w:p>
    <w:p w:rsidR="00DA3DA6" w:rsidRPr="007026F4" w:rsidRDefault="00DA3DA6" w:rsidP="00DA3DA6">
      <w:pPr>
        <w:jc w:val="center"/>
        <w:rPr>
          <w:sz w:val="28"/>
          <w:szCs w:val="28"/>
          <w:lang w:eastAsia="ru-RU"/>
        </w:rPr>
      </w:pPr>
    </w:p>
    <w:p w:rsidR="00DA3DA6" w:rsidRPr="007026F4" w:rsidRDefault="00DA3DA6" w:rsidP="00DA3DA6">
      <w:pPr>
        <w:jc w:val="center"/>
        <w:rPr>
          <w:sz w:val="28"/>
          <w:szCs w:val="28"/>
          <w:lang w:eastAsia="ru-RU"/>
        </w:rPr>
      </w:pPr>
    </w:p>
    <w:p w:rsidR="00DA3DA6" w:rsidRPr="007026F4" w:rsidRDefault="00DA3DA6" w:rsidP="00DA3DA6">
      <w:pPr>
        <w:jc w:val="center"/>
        <w:rPr>
          <w:sz w:val="28"/>
          <w:szCs w:val="28"/>
          <w:lang w:eastAsia="ru-RU"/>
        </w:rPr>
      </w:pPr>
    </w:p>
    <w:p w:rsidR="00DA3DA6" w:rsidRPr="007026F4" w:rsidRDefault="00DA3DA6" w:rsidP="00DA3DA6">
      <w:pPr>
        <w:jc w:val="center"/>
        <w:rPr>
          <w:sz w:val="28"/>
          <w:szCs w:val="28"/>
          <w:lang w:eastAsia="ru-RU"/>
        </w:rPr>
      </w:pPr>
    </w:p>
    <w:p w:rsidR="00DA3DA6" w:rsidRPr="007026F4" w:rsidRDefault="00DA3DA6" w:rsidP="00DA3DA6">
      <w:pPr>
        <w:rPr>
          <w:sz w:val="28"/>
          <w:szCs w:val="28"/>
          <w:lang w:eastAsia="ru-RU"/>
        </w:rPr>
        <w:sectPr w:rsidR="00DA3DA6" w:rsidRPr="007026F4" w:rsidSect="00DA3DA6">
          <w:footerReference w:type="default" r:id="rId6"/>
          <w:pgSz w:w="16838" w:h="11906" w:orient="landscape"/>
          <w:pgMar w:top="720" w:right="720" w:bottom="1418" w:left="720" w:header="709" w:footer="709" w:gutter="0"/>
          <w:cols w:space="708"/>
          <w:docGrid w:linePitch="360"/>
        </w:sect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428625</wp:posOffset>
                </wp:positionH>
                <wp:positionV relativeFrom="paragraph">
                  <wp:posOffset>54610</wp:posOffset>
                </wp:positionV>
                <wp:extent cx="3219450" cy="1000125"/>
                <wp:effectExtent l="0" t="0" r="19050" b="28575"/>
                <wp:wrapNone/>
                <wp:docPr id="29" name="Прямоугольник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9450" cy="100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A3DA6" w:rsidRPr="007026F4" w:rsidRDefault="00DA3DA6" w:rsidP="00DA3DA6">
                            <w:r w:rsidRPr="007026F4">
                              <w:t>срок реализации программы 1 год</w:t>
                            </w:r>
                          </w:p>
                          <w:p w:rsidR="00DA3DA6" w:rsidRPr="007026F4" w:rsidRDefault="00DA3DA6" w:rsidP="00DA3DA6">
                            <w:r w:rsidRPr="007026F4">
                              <w:t>программу составил (а):</w:t>
                            </w:r>
                          </w:p>
                          <w:p w:rsidR="00DA3DA6" w:rsidRPr="007026F4" w:rsidRDefault="00DA3DA6" w:rsidP="00DA3DA6">
                            <w:r>
                              <w:t>Фомина Наталья</w:t>
                            </w:r>
                            <w:r w:rsidRPr="007026F4">
                              <w:t xml:space="preserve"> Николаевна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9" o:spid="_x0000_s1026" style="position:absolute;margin-left:33.75pt;margin-top:4.3pt;width:253.5pt;height:7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" strokecolor="white">
                <v:textbox>
                  <w:txbxContent>
                    <w:p w:rsidR="00DA3DA6" w:rsidRPr="007026F4" w:rsidRDefault="00DA3DA6" w:rsidP="00DA3DA6">
                      <w:r w:rsidRPr="007026F4">
                        <w:t>срок реализации программы 1 год</w:t>
                      </w:r>
                    </w:p>
                    <w:p w:rsidR="00DA3DA6" w:rsidRPr="007026F4" w:rsidRDefault="00DA3DA6" w:rsidP="00DA3DA6">
                      <w:r w:rsidRPr="007026F4">
                        <w:t>программу составил (а):</w:t>
                      </w:r>
                    </w:p>
                    <w:p w:rsidR="00DA3DA6" w:rsidRPr="007026F4" w:rsidRDefault="00DA3DA6" w:rsidP="00DA3DA6">
                      <w:r>
                        <w:t>Фомина Наталья</w:t>
                      </w:r>
                      <w:r w:rsidRPr="007026F4">
                        <w:t xml:space="preserve"> Николаевна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5467350</wp:posOffset>
                </wp:positionH>
                <wp:positionV relativeFrom="paragraph">
                  <wp:posOffset>52705</wp:posOffset>
                </wp:positionV>
                <wp:extent cx="3219450" cy="1304925"/>
                <wp:effectExtent l="0" t="0" r="19050" b="28575"/>
                <wp:wrapNone/>
                <wp:docPr id="30" name="Прямоугольник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9450" cy="1304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A3DA6" w:rsidRPr="007026F4" w:rsidRDefault="00DA3DA6" w:rsidP="00DA3DA6">
                            <w:r w:rsidRPr="007026F4">
                              <w:t>Принято педагогическим советом</w:t>
                            </w:r>
                          </w:p>
                          <w:p w:rsidR="00DA3DA6" w:rsidRPr="007026F4" w:rsidRDefault="00DA3DA6" w:rsidP="00DA3DA6">
                            <w:r w:rsidRPr="007026F4">
                              <w:t>прот</w:t>
                            </w:r>
                            <w:r w:rsidR="00CB4154">
                              <w:t>окол № 1 от «31» августа 2021</w:t>
                            </w:r>
                            <w:bookmarkStart w:id="0" w:name="_GoBack"/>
                            <w:bookmarkEnd w:id="0"/>
                            <w:r w:rsidRPr="007026F4">
                              <w:t xml:space="preserve">г. </w:t>
                            </w:r>
                          </w:p>
                          <w:p w:rsidR="00DA3DA6" w:rsidRPr="007026F4" w:rsidRDefault="00DA3DA6" w:rsidP="00DA3DA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0" o:spid="_x0000_s1027" style="position:absolute;margin-left:430.5pt;margin-top:4.15pt;width:253.5pt;height:10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" strokecolor="white">
                <v:textbox>
                  <w:txbxContent>
                    <w:p w:rsidR="00DA3DA6" w:rsidRPr="007026F4" w:rsidRDefault="00DA3DA6" w:rsidP="00DA3DA6">
                      <w:r w:rsidRPr="007026F4">
                        <w:t>Принято педагогическим советом</w:t>
                      </w:r>
                    </w:p>
                    <w:p w:rsidR="00DA3DA6" w:rsidRPr="007026F4" w:rsidRDefault="00DA3DA6" w:rsidP="00DA3DA6">
                      <w:r w:rsidRPr="007026F4">
                        <w:t>прот</w:t>
                      </w:r>
                      <w:r w:rsidR="00CB4154">
                        <w:t>окол № 1 от «31» августа 2021</w:t>
                      </w:r>
                      <w:bookmarkStart w:id="1" w:name="_GoBack"/>
                      <w:bookmarkEnd w:id="1"/>
                      <w:r w:rsidRPr="007026F4">
                        <w:t xml:space="preserve">г. </w:t>
                      </w:r>
                    </w:p>
                    <w:p w:rsidR="00DA3DA6" w:rsidRPr="007026F4" w:rsidRDefault="00DA3DA6" w:rsidP="00DA3DA6"/>
                  </w:txbxContent>
                </v:textbox>
              </v:rect>
            </w:pict>
          </mc:Fallback>
        </mc:AlternateContent>
      </w:r>
    </w:p>
    <w:p w:rsidR="00DA3DA6" w:rsidRDefault="00DA3DA6" w:rsidP="00DA3DA6">
      <w:pPr>
        <w:spacing w:after="33" w:line="259" w:lineRule="auto"/>
        <w:ind w:right="1"/>
        <w:rPr>
          <w:b/>
          <w:color w:val="000000"/>
          <w:szCs w:val="20"/>
        </w:rPr>
      </w:pPr>
    </w:p>
    <w:p w:rsidR="00DA3DA6" w:rsidRPr="007B669F" w:rsidRDefault="00DA3DA6" w:rsidP="00DA3DA6">
      <w:pPr>
        <w:spacing w:after="33" w:line="259" w:lineRule="auto"/>
        <w:ind w:right="1"/>
        <w:jc w:val="center"/>
        <w:rPr>
          <w:color w:val="000000"/>
          <w:szCs w:val="22"/>
          <w:lang w:eastAsia="en-US"/>
        </w:rPr>
      </w:pPr>
      <w:r w:rsidRPr="007B669F">
        <w:rPr>
          <w:b/>
          <w:color w:val="000000"/>
          <w:szCs w:val="20"/>
        </w:rPr>
        <w:t>Содержание учебного предмета</w:t>
      </w:r>
    </w:p>
    <w:p w:rsidR="00DA3DA6" w:rsidRPr="007B669F" w:rsidRDefault="00DA3DA6" w:rsidP="00DA3DA6">
      <w:pPr>
        <w:keepNext/>
        <w:keepLines/>
        <w:spacing w:after="8" w:line="251" w:lineRule="auto"/>
        <w:ind w:left="-5" w:right="116" w:hanging="10"/>
        <w:outlineLvl w:val="0"/>
        <w:rPr>
          <w:b/>
          <w:color w:val="000000"/>
          <w:szCs w:val="20"/>
        </w:rPr>
      </w:pPr>
    </w:p>
    <w:tbl>
      <w:tblPr>
        <w:tblW w:w="12950" w:type="dxa"/>
        <w:jc w:val="center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4303"/>
        <w:gridCol w:w="8647"/>
      </w:tblGrid>
      <w:tr w:rsidR="00DA3DA6" w:rsidRPr="00B75983" w:rsidTr="00B152C2">
        <w:trPr>
          <w:trHeight w:val="562"/>
          <w:jc w:val="center"/>
        </w:trPr>
        <w:tc>
          <w:tcPr>
            <w:tcW w:w="4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3DA6" w:rsidRPr="00B75983" w:rsidRDefault="00DA3DA6" w:rsidP="00B152C2">
            <w:pPr>
              <w:spacing w:line="259" w:lineRule="auto"/>
              <w:jc w:val="center"/>
              <w:rPr>
                <w:b/>
                <w:color w:val="000000"/>
                <w:lang w:val="en-US" w:eastAsia="en-US"/>
              </w:rPr>
            </w:pPr>
            <w:proofErr w:type="spellStart"/>
            <w:r w:rsidRPr="00B75983">
              <w:rPr>
                <w:b/>
                <w:color w:val="000000"/>
                <w:lang w:val="en-US" w:eastAsia="en-US"/>
              </w:rPr>
              <w:t>Название</w:t>
            </w:r>
            <w:proofErr w:type="spellEnd"/>
            <w:r w:rsidRPr="00B75983">
              <w:rPr>
                <w:b/>
                <w:color w:val="000000"/>
                <w:lang w:val="en-US" w:eastAsia="en-US"/>
              </w:rPr>
              <w:t xml:space="preserve"> </w:t>
            </w:r>
            <w:proofErr w:type="spellStart"/>
            <w:r w:rsidRPr="00B75983">
              <w:rPr>
                <w:b/>
                <w:color w:val="000000"/>
                <w:lang w:val="en-US" w:eastAsia="en-US"/>
              </w:rPr>
              <w:t>раздела</w:t>
            </w:r>
            <w:proofErr w:type="spellEnd"/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3DA6" w:rsidRPr="00B75983" w:rsidRDefault="00DA3DA6" w:rsidP="00B152C2">
            <w:pPr>
              <w:spacing w:line="259" w:lineRule="auto"/>
              <w:jc w:val="center"/>
              <w:rPr>
                <w:b/>
                <w:color w:val="000000"/>
                <w:lang w:val="en-US" w:eastAsia="en-US"/>
              </w:rPr>
            </w:pPr>
            <w:proofErr w:type="spellStart"/>
            <w:r w:rsidRPr="00B75983">
              <w:rPr>
                <w:b/>
                <w:color w:val="000000"/>
                <w:lang w:val="en-US" w:eastAsia="en-US"/>
              </w:rPr>
              <w:t>Краткое</w:t>
            </w:r>
            <w:proofErr w:type="spellEnd"/>
            <w:r w:rsidRPr="00B75983">
              <w:rPr>
                <w:b/>
                <w:color w:val="000000"/>
                <w:lang w:val="en-US" w:eastAsia="en-US"/>
              </w:rPr>
              <w:t xml:space="preserve"> </w:t>
            </w:r>
            <w:proofErr w:type="spellStart"/>
            <w:r w:rsidRPr="00B75983">
              <w:rPr>
                <w:b/>
                <w:color w:val="000000"/>
                <w:lang w:val="en-US" w:eastAsia="en-US"/>
              </w:rPr>
              <w:t>содержание</w:t>
            </w:r>
            <w:proofErr w:type="spellEnd"/>
          </w:p>
        </w:tc>
      </w:tr>
      <w:tr w:rsidR="00DA3DA6" w:rsidRPr="00B75983" w:rsidTr="00B152C2">
        <w:trPr>
          <w:trHeight w:val="562"/>
          <w:jc w:val="center"/>
        </w:trPr>
        <w:tc>
          <w:tcPr>
            <w:tcW w:w="4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3DA6" w:rsidRPr="00544236" w:rsidRDefault="00DA3DA6" w:rsidP="00B152C2">
            <w:pPr>
              <w:spacing w:line="259" w:lineRule="auto"/>
              <w:rPr>
                <w:b/>
                <w:color w:val="000000"/>
                <w:lang w:eastAsia="en-US"/>
              </w:rPr>
            </w:pPr>
            <w:r w:rsidRPr="00544236">
              <w:rPr>
                <w:b/>
                <w:color w:val="000000"/>
              </w:rPr>
              <w:t>«Основы комплексной безопасности».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3DA6" w:rsidRPr="00B75983" w:rsidRDefault="00DA3DA6" w:rsidP="00B152C2">
            <w:pPr>
              <w:spacing w:line="360" w:lineRule="auto"/>
              <w:ind w:firstLine="425"/>
              <w:rPr>
                <w:color w:val="000000"/>
              </w:rPr>
            </w:pPr>
            <w:r w:rsidRPr="00B75983">
              <w:rPr>
                <w:color w:val="000000"/>
              </w:rPr>
              <w:t>Обеспечение личной безопасности в повседневной жизни. Обеспечение безопасности при активном отдыхе в природных условиях. Обеспечение безопасности в чрезвычайных ситуациях природного, техногенного и социального характера.</w:t>
            </w:r>
          </w:p>
        </w:tc>
      </w:tr>
      <w:tr w:rsidR="00DA3DA6" w:rsidRPr="00B75983" w:rsidTr="00B152C2">
        <w:trPr>
          <w:trHeight w:val="562"/>
          <w:jc w:val="center"/>
        </w:trPr>
        <w:tc>
          <w:tcPr>
            <w:tcW w:w="4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3DA6" w:rsidRPr="00544236" w:rsidRDefault="00DA3DA6" w:rsidP="00B152C2">
            <w:pPr>
              <w:spacing w:line="259" w:lineRule="auto"/>
              <w:rPr>
                <w:b/>
                <w:color w:val="000000"/>
                <w:lang w:eastAsia="en-US"/>
              </w:rPr>
            </w:pPr>
            <w:r w:rsidRPr="00544236">
              <w:rPr>
                <w:b/>
                <w:color w:val="000000"/>
              </w:rPr>
              <w:t>Защита населения Российской Федерации от чрезвычайных ситуаций.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3DA6" w:rsidRPr="00B75983" w:rsidRDefault="00DA3DA6" w:rsidP="00B152C2">
            <w:pPr>
              <w:spacing w:line="360" w:lineRule="auto"/>
              <w:ind w:firstLine="425"/>
              <w:rPr>
                <w:color w:val="000000"/>
              </w:rPr>
            </w:pPr>
            <w:r w:rsidRPr="00B75983">
              <w:rPr>
                <w:color w:val="000000"/>
              </w:rPr>
              <w:t>Организация защиты населения РФ от ЧС.</w:t>
            </w:r>
          </w:p>
          <w:p w:rsidR="00DA3DA6" w:rsidRPr="00B75983" w:rsidRDefault="00DA3DA6" w:rsidP="00B152C2">
            <w:pPr>
              <w:spacing w:line="259" w:lineRule="auto"/>
              <w:rPr>
                <w:b/>
                <w:color w:val="000000"/>
                <w:lang w:eastAsia="en-US"/>
              </w:rPr>
            </w:pPr>
          </w:p>
        </w:tc>
      </w:tr>
      <w:tr w:rsidR="00DA3DA6" w:rsidRPr="00B75983" w:rsidTr="00B152C2">
        <w:trPr>
          <w:trHeight w:val="562"/>
          <w:jc w:val="center"/>
        </w:trPr>
        <w:tc>
          <w:tcPr>
            <w:tcW w:w="4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3DA6" w:rsidRPr="00544236" w:rsidRDefault="00DA3DA6" w:rsidP="00B152C2">
            <w:pPr>
              <w:spacing w:line="360" w:lineRule="auto"/>
              <w:ind w:firstLine="425"/>
              <w:rPr>
                <w:b/>
              </w:rPr>
            </w:pPr>
            <w:r w:rsidRPr="00544236">
              <w:rPr>
                <w:b/>
              </w:rPr>
              <w:t>Основы противодействия терроризму и экстремизму в Российской Федерации.</w:t>
            </w:r>
          </w:p>
          <w:p w:rsidR="00DA3DA6" w:rsidRPr="00544236" w:rsidRDefault="00DA3DA6" w:rsidP="00B152C2">
            <w:pPr>
              <w:spacing w:line="259" w:lineRule="auto"/>
              <w:rPr>
                <w:b/>
                <w:bCs/>
                <w:iCs/>
              </w:rPr>
            </w:pP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3DA6" w:rsidRPr="00B75983" w:rsidRDefault="00DA3DA6" w:rsidP="00B152C2">
            <w:pPr>
              <w:spacing w:line="360" w:lineRule="auto"/>
              <w:ind w:firstLine="425"/>
              <w:rPr>
                <w:color w:val="000000"/>
              </w:rPr>
            </w:pPr>
            <w:r w:rsidRPr="00B75983">
              <w:rPr>
                <w:color w:val="000000"/>
              </w:rPr>
              <w:t>Экстремизм и терроризм -  чрезвычайные опасности для общества и государства. Нормативно-правовая база борьбы с экстремизмом и терроризмом в Российской Федерации. Организационные основы системы противодействия терроризму и экстремизму в Российской Федерации. Духовно-нравственные основы противодействия терроризму и экстремизму. Ответственность несовершеннолетних за антиобщественное поведение и за участие в террористической и экстремистской деятельности. Обеспечение личной безопасности при угрозе террористического акта.</w:t>
            </w:r>
          </w:p>
        </w:tc>
      </w:tr>
      <w:tr w:rsidR="00DA3DA6" w:rsidRPr="00B75983" w:rsidTr="00B152C2">
        <w:trPr>
          <w:trHeight w:val="562"/>
          <w:jc w:val="center"/>
        </w:trPr>
        <w:tc>
          <w:tcPr>
            <w:tcW w:w="4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3DA6" w:rsidRPr="00544236" w:rsidRDefault="00DA3DA6" w:rsidP="00B152C2">
            <w:pPr>
              <w:spacing w:line="360" w:lineRule="auto"/>
              <w:ind w:firstLine="425"/>
              <w:jc w:val="center"/>
              <w:rPr>
                <w:b/>
                <w:color w:val="000000"/>
              </w:rPr>
            </w:pPr>
            <w:r w:rsidRPr="00544236">
              <w:rPr>
                <w:b/>
                <w:color w:val="000000"/>
              </w:rPr>
              <w:t>Основы здорового образа жизни.</w:t>
            </w:r>
          </w:p>
          <w:p w:rsidR="00DA3DA6" w:rsidRPr="00544236" w:rsidRDefault="00DA3DA6" w:rsidP="00B152C2">
            <w:pPr>
              <w:spacing w:line="259" w:lineRule="auto"/>
              <w:rPr>
                <w:b/>
                <w:bCs/>
                <w:iCs/>
              </w:rPr>
            </w:pP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3DA6" w:rsidRPr="00B75983" w:rsidRDefault="00DA3DA6" w:rsidP="00B152C2">
            <w:pPr>
              <w:spacing w:line="360" w:lineRule="auto"/>
              <w:ind w:firstLine="425"/>
            </w:pPr>
            <w:r w:rsidRPr="00B75983">
              <w:rPr>
                <w:color w:val="000000"/>
              </w:rPr>
              <w:t xml:space="preserve">Здоровый образ жизни и его составляющие. Факторы, разрушающие здоровье. </w:t>
            </w:r>
            <w:r w:rsidRPr="00B75983">
              <w:t>Правовые аспекты взаимоотношения полов.</w:t>
            </w:r>
          </w:p>
        </w:tc>
      </w:tr>
      <w:tr w:rsidR="00DA3DA6" w:rsidRPr="00B75983" w:rsidTr="00B152C2">
        <w:trPr>
          <w:trHeight w:val="562"/>
          <w:jc w:val="center"/>
        </w:trPr>
        <w:tc>
          <w:tcPr>
            <w:tcW w:w="4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3DA6" w:rsidRPr="00544236" w:rsidRDefault="00DA3DA6" w:rsidP="00B152C2">
            <w:pPr>
              <w:spacing w:line="360" w:lineRule="auto"/>
              <w:ind w:firstLine="425"/>
              <w:jc w:val="center"/>
              <w:rPr>
                <w:b/>
                <w:color w:val="000000"/>
              </w:rPr>
            </w:pPr>
            <w:r w:rsidRPr="00544236">
              <w:rPr>
                <w:b/>
                <w:color w:val="000000"/>
              </w:rPr>
              <w:t>Основы медицинских знаний и оказание первой помощи.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3DA6" w:rsidRPr="00B75983" w:rsidRDefault="00DA3DA6" w:rsidP="00B152C2">
            <w:pPr>
              <w:spacing w:line="360" w:lineRule="auto"/>
              <w:ind w:firstLine="425"/>
              <w:rPr>
                <w:color w:val="000000"/>
              </w:rPr>
            </w:pPr>
            <w:r w:rsidRPr="00B75983">
              <w:rPr>
                <w:color w:val="000000"/>
              </w:rPr>
              <w:t>Оказание первой помощи. Первая помощь при массовых поражениях.</w:t>
            </w:r>
          </w:p>
          <w:p w:rsidR="00DA3DA6" w:rsidRPr="00B75983" w:rsidRDefault="00DA3DA6" w:rsidP="00B152C2">
            <w:pPr>
              <w:spacing w:line="360" w:lineRule="auto"/>
              <w:ind w:firstLine="425"/>
              <w:rPr>
                <w:color w:val="000000"/>
              </w:rPr>
            </w:pPr>
          </w:p>
        </w:tc>
      </w:tr>
    </w:tbl>
    <w:p w:rsidR="00DA3DA6" w:rsidRDefault="00DA3DA6" w:rsidP="00DA3DA6">
      <w:pPr>
        <w:autoSpaceDE w:val="0"/>
        <w:autoSpaceDN w:val="0"/>
        <w:adjustRightInd w:val="0"/>
        <w:spacing w:after="200" w:line="276" w:lineRule="auto"/>
        <w:rPr>
          <w:rFonts w:ascii="Times New Roman CYR" w:hAnsi="Times New Roman CYR" w:cs="Times New Roman CYR"/>
          <w:b/>
          <w:bCs/>
        </w:rPr>
      </w:pPr>
    </w:p>
    <w:p w:rsidR="00DA3DA6" w:rsidRDefault="00DA3DA6" w:rsidP="00DA3DA6">
      <w:pPr>
        <w:autoSpaceDE w:val="0"/>
        <w:autoSpaceDN w:val="0"/>
        <w:adjustRightInd w:val="0"/>
        <w:spacing w:after="200" w:line="276" w:lineRule="auto"/>
        <w:rPr>
          <w:rFonts w:ascii="Times New Roman CYR" w:hAnsi="Times New Roman CYR" w:cs="Times New Roman CYR"/>
          <w:b/>
          <w:bCs/>
        </w:rPr>
      </w:pPr>
    </w:p>
    <w:p w:rsidR="00DA3DA6" w:rsidRPr="00B02894" w:rsidRDefault="00DA3DA6" w:rsidP="00DA3DA6">
      <w:pPr>
        <w:jc w:val="center"/>
        <w:rPr>
          <w:sz w:val="28"/>
          <w:szCs w:val="28"/>
        </w:rPr>
      </w:pPr>
      <w:r>
        <w:rPr>
          <w:rFonts w:ascii="Times New Roman CYR" w:hAnsi="Times New Roman CYR" w:cs="Times New Roman CYR"/>
          <w:b/>
          <w:bCs/>
        </w:rPr>
        <w:t xml:space="preserve">Календарно- тематическое планирование                                                                                                                                                                                                             </w:t>
      </w:r>
      <w:proofErr w:type="spellStart"/>
      <w:r>
        <w:rPr>
          <w:sz w:val="28"/>
          <w:szCs w:val="28"/>
        </w:rPr>
        <w:t>А.Т.Смирнов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Б.О.Хренников</w:t>
      </w:r>
      <w:proofErr w:type="spellEnd"/>
      <w:r>
        <w:rPr>
          <w:sz w:val="28"/>
          <w:szCs w:val="28"/>
        </w:rPr>
        <w:t>, ОБЖ 9. – М.: Просвещение, 2008.</w:t>
      </w:r>
    </w:p>
    <w:p w:rsidR="00DA3DA6" w:rsidRPr="008450AA" w:rsidRDefault="00DA3DA6" w:rsidP="00DA3DA6">
      <w:pPr>
        <w:rPr>
          <w:rFonts w:eastAsia="Calibri"/>
          <w:b/>
        </w:rPr>
      </w:pPr>
    </w:p>
    <w:tbl>
      <w:tblPr>
        <w:tblW w:w="11964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8"/>
        <w:gridCol w:w="7559"/>
        <w:gridCol w:w="1435"/>
        <w:gridCol w:w="956"/>
        <w:gridCol w:w="956"/>
      </w:tblGrid>
      <w:tr w:rsidR="00DA3DA6" w:rsidRPr="00FE7CCF" w:rsidTr="00B152C2">
        <w:trPr>
          <w:trHeight w:val="280"/>
          <w:jc w:val="center"/>
        </w:trPr>
        <w:tc>
          <w:tcPr>
            <w:tcW w:w="105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rPr>
                <w:rFonts w:ascii="Calibri" w:hAnsi="Calibri"/>
                <w:sz w:val="28"/>
                <w:szCs w:val="28"/>
              </w:rPr>
            </w:pPr>
            <w:r w:rsidRPr="00FE7CCF">
              <w:rPr>
                <w:sz w:val="28"/>
                <w:szCs w:val="28"/>
              </w:rPr>
              <w:t>        </w:t>
            </w:r>
            <w:r w:rsidRPr="00FE7CCF">
              <w:rPr>
                <w:b/>
                <w:bCs/>
                <w:sz w:val="28"/>
                <w:szCs w:val="28"/>
              </w:rPr>
              <w:t>№ п/п</w:t>
            </w:r>
          </w:p>
        </w:tc>
        <w:tc>
          <w:tcPr>
            <w:tcW w:w="756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jc w:val="center"/>
              <w:rPr>
                <w:rFonts w:ascii="Calibri" w:hAnsi="Calibri"/>
                <w:sz w:val="28"/>
                <w:szCs w:val="28"/>
              </w:rPr>
            </w:pPr>
            <w:r w:rsidRPr="00FE7CCF">
              <w:rPr>
                <w:b/>
                <w:bCs/>
                <w:sz w:val="28"/>
                <w:szCs w:val="28"/>
              </w:rPr>
              <w:t>Наименование  раздела и тем</w:t>
            </w:r>
          </w:p>
        </w:tc>
        <w:tc>
          <w:tcPr>
            <w:tcW w:w="14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jc w:val="center"/>
              <w:rPr>
                <w:rFonts w:ascii="Calibri" w:hAnsi="Calibri"/>
                <w:sz w:val="28"/>
                <w:szCs w:val="28"/>
              </w:rPr>
            </w:pPr>
            <w:r w:rsidRPr="00FE7CCF">
              <w:rPr>
                <w:b/>
                <w:bCs/>
                <w:sz w:val="28"/>
                <w:szCs w:val="28"/>
              </w:rPr>
              <w:t>Часы учебного времени</w:t>
            </w:r>
          </w:p>
        </w:tc>
        <w:tc>
          <w:tcPr>
            <w:tcW w:w="19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jc w:val="center"/>
              <w:rPr>
                <w:rFonts w:ascii="Calibri" w:hAnsi="Calibri"/>
                <w:sz w:val="28"/>
                <w:szCs w:val="28"/>
              </w:rPr>
            </w:pPr>
            <w:r w:rsidRPr="00FE7CCF">
              <w:rPr>
                <w:b/>
                <w:bCs/>
                <w:sz w:val="28"/>
                <w:szCs w:val="28"/>
              </w:rPr>
              <w:t>Сроки прохождения</w:t>
            </w:r>
          </w:p>
        </w:tc>
      </w:tr>
      <w:tr w:rsidR="00DA3DA6" w:rsidRPr="00FE7CCF" w:rsidTr="00B152C2">
        <w:trPr>
          <w:trHeight w:val="240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A3DA6" w:rsidRPr="00FE7CCF" w:rsidRDefault="00DA3DA6" w:rsidP="00B152C2">
            <w:pPr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756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A3DA6" w:rsidRPr="00FE7CCF" w:rsidRDefault="00DA3DA6" w:rsidP="00B152C2">
            <w:pPr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A3DA6" w:rsidRPr="00FE7CCF" w:rsidRDefault="00DA3DA6" w:rsidP="00B152C2">
            <w:pPr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jc w:val="center"/>
              <w:rPr>
                <w:rFonts w:ascii="Calibri" w:hAnsi="Calibri"/>
                <w:sz w:val="28"/>
                <w:szCs w:val="28"/>
              </w:rPr>
            </w:pPr>
            <w:r w:rsidRPr="00FE7CCF">
              <w:rPr>
                <w:b/>
                <w:bCs/>
                <w:sz w:val="28"/>
                <w:szCs w:val="28"/>
              </w:rPr>
              <w:t>план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jc w:val="center"/>
              <w:rPr>
                <w:rFonts w:ascii="Calibri" w:hAnsi="Calibri"/>
                <w:sz w:val="28"/>
                <w:szCs w:val="28"/>
              </w:rPr>
            </w:pPr>
            <w:r w:rsidRPr="00FE7CCF">
              <w:rPr>
                <w:b/>
                <w:bCs/>
                <w:sz w:val="28"/>
                <w:szCs w:val="28"/>
              </w:rPr>
              <w:t>факт</w:t>
            </w:r>
          </w:p>
        </w:tc>
      </w:tr>
      <w:tr w:rsidR="00DA3DA6" w:rsidRPr="00FE7CCF" w:rsidTr="00B152C2">
        <w:trPr>
          <w:trHeight w:val="30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rPr>
                <w:sz w:val="28"/>
                <w:szCs w:val="28"/>
              </w:rPr>
            </w:pP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FE7CCF">
              <w:rPr>
                <w:b/>
                <w:bCs/>
                <w:i/>
                <w:iCs/>
                <w:sz w:val="28"/>
                <w:szCs w:val="28"/>
              </w:rPr>
              <w:t>Модуль 1. «Основы безопасности личности, общества и государства».</w:t>
            </w:r>
            <w:r w:rsidRPr="00FE7CCF">
              <w:rPr>
                <w:b/>
                <w:sz w:val="28"/>
                <w:szCs w:val="28"/>
              </w:rPr>
              <w:t xml:space="preserve"> </w:t>
            </w:r>
          </w:p>
          <w:p w:rsidR="00DA3DA6" w:rsidRPr="00FE7CCF" w:rsidRDefault="00DA3DA6" w:rsidP="00B152C2">
            <w:pPr>
              <w:jc w:val="center"/>
              <w:rPr>
                <w:b/>
                <w:i/>
                <w:sz w:val="28"/>
                <w:szCs w:val="28"/>
              </w:rPr>
            </w:pPr>
            <w:r w:rsidRPr="00FE7CCF">
              <w:rPr>
                <w:b/>
                <w:i/>
                <w:sz w:val="28"/>
                <w:szCs w:val="28"/>
              </w:rPr>
              <w:t>Раздел 1. «Основы комплексной безопасности». (15ч.)</w:t>
            </w:r>
          </w:p>
          <w:p w:rsidR="00DA3DA6" w:rsidRPr="00FE7CCF" w:rsidRDefault="00DA3DA6" w:rsidP="00B152C2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DA3DA6" w:rsidRPr="00FE7CCF" w:rsidRDefault="00DA3DA6" w:rsidP="00B152C2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jc w:val="center"/>
              <w:rPr>
                <w:b/>
                <w:bCs/>
                <w:sz w:val="28"/>
                <w:szCs w:val="28"/>
              </w:rPr>
            </w:pPr>
            <w:r w:rsidRPr="00FE7CCF">
              <w:rPr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rPr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rPr>
                <w:sz w:val="28"/>
                <w:szCs w:val="28"/>
              </w:rPr>
            </w:pPr>
          </w:p>
        </w:tc>
      </w:tr>
      <w:tr w:rsidR="00DA3DA6" w:rsidRPr="00FE7CCF" w:rsidTr="00B152C2">
        <w:trPr>
          <w:trHeight w:val="28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rPr>
                <w:rFonts w:ascii="Calibri" w:hAnsi="Calibri"/>
                <w:b/>
                <w:sz w:val="28"/>
                <w:szCs w:val="28"/>
              </w:rPr>
            </w:pPr>
            <w:r w:rsidRPr="00FE7CCF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-5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DA6" w:rsidRPr="00FE7CCF" w:rsidRDefault="00DA3DA6" w:rsidP="00B152C2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FE7CCF">
              <w:rPr>
                <w:rFonts w:ascii="Times New Roman" w:hAnsi="Times New Roman"/>
                <w:sz w:val="28"/>
                <w:szCs w:val="28"/>
              </w:rPr>
              <w:t>Обеспечение личной безопасности в повседневной жизни.</w:t>
            </w:r>
          </w:p>
          <w:p w:rsidR="00DA3DA6" w:rsidRPr="00FE7CCF" w:rsidRDefault="00DA3DA6" w:rsidP="00B152C2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jc w:val="center"/>
              <w:rPr>
                <w:sz w:val="28"/>
                <w:szCs w:val="28"/>
              </w:rPr>
            </w:pPr>
            <w:r w:rsidRPr="00FE7CCF">
              <w:rPr>
                <w:sz w:val="28"/>
                <w:szCs w:val="28"/>
              </w:rPr>
              <w:t>5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DA6" w:rsidRPr="00FE7CCF" w:rsidRDefault="00DA3DA6" w:rsidP="00B152C2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rPr>
                <w:sz w:val="28"/>
                <w:szCs w:val="28"/>
              </w:rPr>
            </w:pPr>
          </w:p>
        </w:tc>
      </w:tr>
      <w:tr w:rsidR="00DA3DA6" w:rsidRPr="00FE7CCF" w:rsidTr="00B152C2">
        <w:trPr>
          <w:trHeight w:val="28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rPr>
                <w:rFonts w:ascii="Calibri" w:hAnsi="Calibri"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6-10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DA6" w:rsidRPr="00FE7CCF" w:rsidRDefault="00DA3DA6" w:rsidP="00B152C2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FE7CCF">
              <w:rPr>
                <w:rFonts w:ascii="Times New Roman" w:hAnsi="Times New Roman"/>
                <w:sz w:val="28"/>
                <w:szCs w:val="28"/>
              </w:rPr>
              <w:t>Обеспечение безопасности при активном отдыхе в природных условиях.</w:t>
            </w:r>
          </w:p>
          <w:p w:rsidR="00DA3DA6" w:rsidRPr="00FE7CCF" w:rsidRDefault="00DA3DA6" w:rsidP="00B152C2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jc w:val="center"/>
              <w:rPr>
                <w:sz w:val="28"/>
                <w:szCs w:val="28"/>
              </w:rPr>
            </w:pPr>
            <w:r w:rsidRPr="00FE7CCF">
              <w:rPr>
                <w:sz w:val="28"/>
                <w:szCs w:val="28"/>
              </w:rPr>
              <w:t>5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DA6" w:rsidRPr="00FE7CCF" w:rsidRDefault="00DA3DA6" w:rsidP="00B152C2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rPr>
                <w:sz w:val="28"/>
                <w:szCs w:val="28"/>
              </w:rPr>
            </w:pPr>
          </w:p>
        </w:tc>
      </w:tr>
      <w:tr w:rsidR="00DA3DA6" w:rsidRPr="00FE7CCF" w:rsidTr="00B152C2">
        <w:trPr>
          <w:trHeight w:val="28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rPr>
                <w:rFonts w:ascii="Calibri" w:hAnsi="Calibri"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11-15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DA6" w:rsidRPr="00FE7CCF" w:rsidRDefault="00DA3DA6" w:rsidP="00B152C2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FE7CCF">
              <w:rPr>
                <w:rFonts w:ascii="Times New Roman" w:hAnsi="Times New Roman"/>
                <w:sz w:val="28"/>
                <w:szCs w:val="28"/>
              </w:rPr>
              <w:t>Обеспечение безопасности в чрезвычайных ситуациях природного, техногенного и социального характера.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jc w:val="center"/>
              <w:rPr>
                <w:sz w:val="28"/>
                <w:szCs w:val="28"/>
              </w:rPr>
            </w:pPr>
            <w:r w:rsidRPr="00FE7CCF">
              <w:rPr>
                <w:sz w:val="28"/>
                <w:szCs w:val="28"/>
              </w:rPr>
              <w:t>5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DA6" w:rsidRPr="00FE7CCF" w:rsidRDefault="00DA3DA6" w:rsidP="00B152C2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rPr>
                <w:sz w:val="28"/>
                <w:szCs w:val="28"/>
              </w:rPr>
            </w:pPr>
          </w:p>
        </w:tc>
      </w:tr>
      <w:tr w:rsidR="00DA3DA6" w:rsidRPr="00FE7CCF" w:rsidTr="00B152C2">
        <w:trPr>
          <w:trHeight w:val="16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rPr>
                <w:b/>
                <w:sz w:val="28"/>
                <w:szCs w:val="28"/>
              </w:rPr>
            </w:pP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spacing w:line="160" w:lineRule="atLeast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FE7CCF">
              <w:rPr>
                <w:b/>
                <w:bCs/>
                <w:i/>
                <w:iCs/>
                <w:sz w:val="28"/>
                <w:szCs w:val="28"/>
              </w:rPr>
              <w:t xml:space="preserve">Раздел 2. Защита населения РФ </w:t>
            </w:r>
            <w:proofErr w:type="gramStart"/>
            <w:r w:rsidRPr="00FE7CCF">
              <w:rPr>
                <w:b/>
                <w:bCs/>
                <w:i/>
                <w:iCs/>
                <w:sz w:val="28"/>
                <w:szCs w:val="28"/>
              </w:rPr>
              <w:t>от  чрезвычайных</w:t>
            </w:r>
            <w:proofErr w:type="gramEnd"/>
            <w:r w:rsidRPr="00FE7CCF">
              <w:rPr>
                <w:b/>
                <w:bCs/>
                <w:i/>
                <w:iCs/>
                <w:sz w:val="28"/>
                <w:szCs w:val="28"/>
              </w:rPr>
              <w:t xml:space="preserve"> ситуаций (1ч)</w:t>
            </w:r>
          </w:p>
          <w:p w:rsidR="00DA3DA6" w:rsidRPr="00FE7CCF" w:rsidRDefault="00DA3DA6" w:rsidP="00DA3DA6">
            <w:pPr>
              <w:spacing w:line="160" w:lineRule="atLeast"/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spacing w:line="160" w:lineRule="atLeast"/>
              <w:jc w:val="center"/>
              <w:rPr>
                <w:sz w:val="28"/>
                <w:szCs w:val="28"/>
              </w:rPr>
            </w:pPr>
            <w:r w:rsidRPr="00FE7CCF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DA6" w:rsidRPr="00FE7CCF" w:rsidRDefault="00DA3DA6" w:rsidP="00B152C2">
            <w:pPr>
              <w:rPr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rPr>
                <w:sz w:val="28"/>
                <w:szCs w:val="28"/>
              </w:rPr>
            </w:pPr>
          </w:p>
        </w:tc>
      </w:tr>
      <w:tr w:rsidR="00DA3DA6" w:rsidRPr="00FE7CCF" w:rsidTr="00B152C2">
        <w:trPr>
          <w:trHeight w:val="16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spacing w:line="160" w:lineRule="atLeast"/>
              <w:rPr>
                <w:rFonts w:ascii="Calibri" w:hAnsi="Calibri"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16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DA6" w:rsidRPr="00FE7CCF" w:rsidRDefault="00DA3DA6" w:rsidP="00B152C2">
            <w:pPr>
              <w:spacing w:line="160" w:lineRule="atLeast"/>
              <w:rPr>
                <w:color w:val="000000"/>
                <w:sz w:val="28"/>
                <w:szCs w:val="28"/>
              </w:rPr>
            </w:pPr>
            <w:r w:rsidRPr="00FE7CCF">
              <w:rPr>
                <w:color w:val="000000"/>
                <w:sz w:val="28"/>
                <w:szCs w:val="28"/>
              </w:rPr>
              <w:t>Организация защиты населения РФ от ЧС.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spacing w:line="160" w:lineRule="atLeast"/>
              <w:jc w:val="center"/>
              <w:rPr>
                <w:sz w:val="28"/>
                <w:szCs w:val="28"/>
              </w:rPr>
            </w:pPr>
            <w:r w:rsidRPr="00FE7CCF">
              <w:rPr>
                <w:sz w:val="28"/>
                <w:szCs w:val="28"/>
              </w:rPr>
              <w:t>1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DA6" w:rsidRPr="00FE7CCF" w:rsidRDefault="00DA3DA6" w:rsidP="00B152C2">
            <w:pPr>
              <w:spacing w:line="160" w:lineRule="atLeas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rPr>
                <w:sz w:val="28"/>
                <w:szCs w:val="28"/>
              </w:rPr>
            </w:pPr>
          </w:p>
        </w:tc>
      </w:tr>
      <w:tr w:rsidR="00DA3DA6" w:rsidRPr="00FE7CCF" w:rsidTr="00B152C2">
        <w:trPr>
          <w:trHeight w:val="14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rPr>
                <w:b/>
                <w:sz w:val="28"/>
                <w:szCs w:val="28"/>
              </w:rPr>
            </w:pP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spacing w:line="140" w:lineRule="atLeast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FE7CCF">
              <w:rPr>
                <w:b/>
                <w:bCs/>
                <w:i/>
                <w:iCs/>
                <w:sz w:val="28"/>
                <w:szCs w:val="28"/>
              </w:rPr>
              <w:t xml:space="preserve">Основы противодействия терроризму и экстремизму в Российской </w:t>
            </w:r>
            <w:proofErr w:type="gramStart"/>
            <w:r w:rsidRPr="00FE7CCF">
              <w:rPr>
                <w:b/>
                <w:bCs/>
                <w:i/>
                <w:iCs/>
                <w:sz w:val="28"/>
                <w:szCs w:val="28"/>
              </w:rPr>
              <w:t>Федерации.(</w:t>
            </w:r>
            <w:proofErr w:type="gramEnd"/>
            <w:r w:rsidRPr="00FE7CCF">
              <w:rPr>
                <w:b/>
                <w:bCs/>
                <w:i/>
                <w:iCs/>
                <w:sz w:val="28"/>
                <w:szCs w:val="28"/>
              </w:rPr>
              <w:t>6)</w:t>
            </w:r>
          </w:p>
          <w:p w:rsidR="00DA3DA6" w:rsidRPr="00FE7CCF" w:rsidRDefault="00DA3DA6" w:rsidP="00DA3DA6">
            <w:pPr>
              <w:spacing w:line="140" w:lineRule="atLeast"/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spacing w:line="140" w:lineRule="atLeast"/>
              <w:jc w:val="center"/>
              <w:rPr>
                <w:b/>
                <w:bCs/>
                <w:sz w:val="28"/>
                <w:szCs w:val="28"/>
              </w:rPr>
            </w:pPr>
            <w:r w:rsidRPr="00FE7CCF">
              <w:rPr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DA6" w:rsidRPr="00FE7CCF" w:rsidRDefault="00DA3DA6" w:rsidP="00B152C2">
            <w:pPr>
              <w:rPr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rPr>
                <w:sz w:val="28"/>
                <w:szCs w:val="28"/>
              </w:rPr>
            </w:pPr>
          </w:p>
        </w:tc>
      </w:tr>
      <w:tr w:rsidR="00DA3DA6" w:rsidRPr="00FE7CCF" w:rsidTr="00B152C2">
        <w:trPr>
          <w:trHeight w:val="22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rPr>
                <w:rFonts w:ascii="Calibri" w:hAnsi="Calibri"/>
                <w:b/>
                <w:sz w:val="28"/>
                <w:szCs w:val="28"/>
              </w:rPr>
            </w:pPr>
            <w:r w:rsidRPr="00FE7CCF">
              <w:rPr>
                <w:b/>
                <w:sz w:val="28"/>
                <w:szCs w:val="28"/>
              </w:rPr>
              <w:t>17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DA6" w:rsidRPr="00FE7CCF" w:rsidRDefault="00DA3DA6" w:rsidP="00B152C2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FE7CCF">
              <w:rPr>
                <w:rFonts w:ascii="Times New Roman" w:hAnsi="Times New Roman"/>
                <w:sz w:val="28"/>
                <w:szCs w:val="28"/>
              </w:rPr>
              <w:t>Экстремизм и терроризм -  чрезвычайные опасности для общества и государства.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jc w:val="center"/>
              <w:rPr>
                <w:sz w:val="28"/>
                <w:szCs w:val="28"/>
              </w:rPr>
            </w:pPr>
            <w:r w:rsidRPr="00FE7CCF">
              <w:rPr>
                <w:sz w:val="28"/>
                <w:szCs w:val="28"/>
              </w:rPr>
              <w:t>1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DA6" w:rsidRPr="00FE7CCF" w:rsidRDefault="00DA3DA6" w:rsidP="00B152C2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rPr>
                <w:sz w:val="28"/>
                <w:szCs w:val="28"/>
              </w:rPr>
            </w:pPr>
          </w:p>
        </w:tc>
      </w:tr>
      <w:tr w:rsidR="00DA3DA6" w:rsidRPr="00FE7CCF" w:rsidTr="00B152C2">
        <w:trPr>
          <w:trHeight w:val="28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rPr>
                <w:rFonts w:ascii="Calibri" w:hAnsi="Calibri"/>
                <w:b/>
                <w:sz w:val="28"/>
                <w:szCs w:val="28"/>
              </w:rPr>
            </w:pPr>
            <w:r w:rsidRPr="00FE7CCF">
              <w:rPr>
                <w:b/>
                <w:sz w:val="28"/>
                <w:szCs w:val="28"/>
              </w:rPr>
              <w:lastRenderedPageBreak/>
              <w:t>18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DA6" w:rsidRPr="00FE7CCF" w:rsidRDefault="00DA3DA6" w:rsidP="00B152C2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FE7CCF">
              <w:rPr>
                <w:rFonts w:ascii="Times New Roman" w:hAnsi="Times New Roman"/>
                <w:sz w:val="28"/>
                <w:szCs w:val="28"/>
              </w:rPr>
              <w:t>Нормативно-правовая база борьбы с экстремизмом и терроризмом в Российской Федерации.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jc w:val="center"/>
              <w:rPr>
                <w:sz w:val="28"/>
                <w:szCs w:val="28"/>
              </w:rPr>
            </w:pPr>
            <w:r w:rsidRPr="00FE7CCF">
              <w:rPr>
                <w:sz w:val="28"/>
                <w:szCs w:val="28"/>
              </w:rPr>
              <w:t>1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DA6" w:rsidRPr="00FE7CCF" w:rsidRDefault="00DA3DA6" w:rsidP="00B152C2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rPr>
                <w:sz w:val="28"/>
                <w:szCs w:val="28"/>
              </w:rPr>
            </w:pPr>
          </w:p>
        </w:tc>
      </w:tr>
      <w:tr w:rsidR="00DA3DA6" w:rsidRPr="00FE7CCF" w:rsidTr="00B152C2">
        <w:trPr>
          <w:trHeight w:val="24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rPr>
                <w:rFonts w:ascii="Calibri" w:hAnsi="Calibri"/>
                <w:b/>
                <w:sz w:val="28"/>
                <w:szCs w:val="28"/>
              </w:rPr>
            </w:pPr>
            <w:r w:rsidRPr="00FE7CCF">
              <w:rPr>
                <w:b/>
                <w:sz w:val="28"/>
                <w:szCs w:val="28"/>
              </w:rPr>
              <w:t>19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DA6" w:rsidRPr="00FE7CCF" w:rsidRDefault="00DA3DA6" w:rsidP="00B152C2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FE7CCF">
              <w:rPr>
                <w:rFonts w:ascii="Times New Roman" w:hAnsi="Times New Roman"/>
                <w:sz w:val="28"/>
                <w:szCs w:val="28"/>
              </w:rPr>
              <w:t>Организационные основы системы противодействия терроризму и экстремизму в Российской Федерации.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jc w:val="center"/>
              <w:rPr>
                <w:sz w:val="28"/>
                <w:szCs w:val="28"/>
              </w:rPr>
            </w:pPr>
            <w:r w:rsidRPr="00FE7CCF">
              <w:rPr>
                <w:sz w:val="28"/>
                <w:szCs w:val="28"/>
              </w:rPr>
              <w:t>1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DA6" w:rsidRPr="00FE7CCF" w:rsidRDefault="00DA3DA6" w:rsidP="00B152C2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rPr>
                <w:sz w:val="28"/>
                <w:szCs w:val="28"/>
              </w:rPr>
            </w:pPr>
          </w:p>
        </w:tc>
      </w:tr>
      <w:tr w:rsidR="00DA3DA6" w:rsidRPr="00FE7CCF" w:rsidTr="00B152C2">
        <w:trPr>
          <w:trHeight w:val="16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spacing w:line="160" w:lineRule="atLeast"/>
              <w:rPr>
                <w:rFonts w:ascii="Calibri" w:hAnsi="Calibri"/>
                <w:b/>
                <w:sz w:val="28"/>
                <w:szCs w:val="28"/>
              </w:rPr>
            </w:pPr>
            <w:r w:rsidRPr="00FE7CCF">
              <w:rPr>
                <w:b/>
                <w:sz w:val="28"/>
                <w:szCs w:val="28"/>
              </w:rPr>
              <w:t>20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DA6" w:rsidRPr="00FE7CCF" w:rsidRDefault="00DA3DA6" w:rsidP="00B152C2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FE7CCF">
              <w:rPr>
                <w:rFonts w:ascii="Times New Roman" w:hAnsi="Times New Roman"/>
                <w:sz w:val="28"/>
                <w:szCs w:val="28"/>
              </w:rPr>
              <w:t>Духовно-нравственные основы противодействия терроризму и экстремизму.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spacing w:line="160" w:lineRule="atLeast"/>
              <w:jc w:val="center"/>
              <w:rPr>
                <w:sz w:val="28"/>
                <w:szCs w:val="28"/>
              </w:rPr>
            </w:pPr>
            <w:r w:rsidRPr="00FE7CCF">
              <w:rPr>
                <w:sz w:val="28"/>
                <w:szCs w:val="28"/>
              </w:rPr>
              <w:t>1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DA6" w:rsidRPr="00FE7CCF" w:rsidRDefault="00DA3DA6" w:rsidP="00B152C2">
            <w:pPr>
              <w:spacing w:line="160" w:lineRule="atLeas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rPr>
                <w:sz w:val="28"/>
                <w:szCs w:val="28"/>
              </w:rPr>
            </w:pPr>
          </w:p>
        </w:tc>
      </w:tr>
      <w:tr w:rsidR="00DA3DA6" w:rsidRPr="00FE7CCF" w:rsidTr="00B152C2">
        <w:trPr>
          <w:trHeight w:val="265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rPr>
                <w:rFonts w:ascii="Calibri" w:hAnsi="Calibri"/>
                <w:b/>
                <w:sz w:val="28"/>
                <w:szCs w:val="28"/>
              </w:rPr>
            </w:pPr>
            <w:r w:rsidRPr="00FE7CCF">
              <w:rPr>
                <w:b/>
                <w:sz w:val="28"/>
                <w:szCs w:val="28"/>
              </w:rPr>
              <w:t>21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DA6" w:rsidRPr="00FE7CCF" w:rsidRDefault="00DA3DA6" w:rsidP="00B152C2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FE7CCF">
              <w:rPr>
                <w:rFonts w:ascii="Times New Roman" w:hAnsi="Times New Roman"/>
                <w:sz w:val="28"/>
                <w:szCs w:val="28"/>
              </w:rPr>
              <w:t>Ответственность несовершеннолетних за антиобщественное поведение и за участие в террористической и экстремистской деятельности.</w:t>
            </w:r>
          </w:p>
          <w:p w:rsidR="00DA3DA6" w:rsidRPr="00FE7CCF" w:rsidRDefault="00DA3DA6" w:rsidP="00B152C2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jc w:val="center"/>
              <w:rPr>
                <w:sz w:val="28"/>
                <w:szCs w:val="28"/>
              </w:rPr>
            </w:pPr>
            <w:r w:rsidRPr="00FE7CCF">
              <w:rPr>
                <w:sz w:val="28"/>
                <w:szCs w:val="28"/>
              </w:rPr>
              <w:t>1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DA6" w:rsidRPr="00FE7CCF" w:rsidRDefault="00DA3DA6" w:rsidP="00B152C2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rPr>
                <w:sz w:val="28"/>
                <w:szCs w:val="28"/>
              </w:rPr>
            </w:pPr>
          </w:p>
        </w:tc>
      </w:tr>
      <w:tr w:rsidR="00DA3DA6" w:rsidRPr="00FE7CCF" w:rsidTr="00B152C2">
        <w:trPr>
          <w:trHeight w:val="16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spacing w:line="160" w:lineRule="atLeast"/>
              <w:rPr>
                <w:rFonts w:ascii="Calibri" w:hAnsi="Calibri"/>
                <w:b/>
                <w:sz w:val="28"/>
                <w:szCs w:val="28"/>
              </w:rPr>
            </w:pPr>
            <w:r w:rsidRPr="00FE7CCF">
              <w:rPr>
                <w:b/>
                <w:sz w:val="28"/>
                <w:szCs w:val="28"/>
              </w:rPr>
              <w:t>22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DA6" w:rsidRPr="00FE7CCF" w:rsidRDefault="00DA3DA6" w:rsidP="00B152C2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FE7CCF">
              <w:rPr>
                <w:rFonts w:ascii="Times New Roman" w:hAnsi="Times New Roman"/>
                <w:sz w:val="28"/>
                <w:szCs w:val="28"/>
              </w:rPr>
              <w:t>Обеспечение личной безопасности при угрозе террористического акта.</w:t>
            </w:r>
          </w:p>
          <w:p w:rsidR="00DA3DA6" w:rsidRPr="00FE7CCF" w:rsidRDefault="00DA3DA6" w:rsidP="00B152C2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spacing w:line="160" w:lineRule="atLeast"/>
              <w:jc w:val="center"/>
              <w:rPr>
                <w:sz w:val="28"/>
                <w:szCs w:val="28"/>
              </w:rPr>
            </w:pPr>
            <w:r w:rsidRPr="00FE7CCF">
              <w:rPr>
                <w:sz w:val="28"/>
                <w:szCs w:val="28"/>
              </w:rPr>
              <w:t>1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DA6" w:rsidRPr="00FE7CCF" w:rsidRDefault="00DA3DA6" w:rsidP="00B152C2">
            <w:pPr>
              <w:spacing w:line="160" w:lineRule="atLeas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rPr>
                <w:sz w:val="28"/>
                <w:szCs w:val="28"/>
              </w:rPr>
            </w:pPr>
          </w:p>
        </w:tc>
      </w:tr>
      <w:tr w:rsidR="00DA3DA6" w:rsidRPr="00FE7CCF" w:rsidTr="00B152C2">
        <w:trPr>
          <w:trHeight w:val="24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rPr>
                <w:b/>
                <w:sz w:val="28"/>
                <w:szCs w:val="28"/>
              </w:rPr>
            </w:pP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FE7CCF">
              <w:rPr>
                <w:b/>
                <w:bCs/>
                <w:i/>
                <w:iCs/>
                <w:sz w:val="28"/>
                <w:szCs w:val="28"/>
              </w:rPr>
              <w:t xml:space="preserve">Модуль 2. Основы медицинских знаний и здорового образа жизни </w:t>
            </w:r>
          </w:p>
          <w:p w:rsidR="00DA3DA6" w:rsidRPr="00FE7CCF" w:rsidRDefault="00DA3DA6" w:rsidP="00B152C2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FE7CCF">
              <w:rPr>
                <w:b/>
                <w:bCs/>
                <w:i/>
                <w:iCs/>
                <w:sz w:val="28"/>
                <w:szCs w:val="28"/>
              </w:rPr>
              <w:t xml:space="preserve"> Раздел 3. Основы медицинских знаний и здорового образа </w:t>
            </w:r>
            <w:proofErr w:type="gramStart"/>
            <w:r w:rsidRPr="00FE7CCF">
              <w:rPr>
                <w:b/>
                <w:bCs/>
                <w:i/>
                <w:iCs/>
                <w:sz w:val="28"/>
                <w:szCs w:val="28"/>
              </w:rPr>
              <w:t>жизни.(</w:t>
            </w:r>
            <w:proofErr w:type="gramEnd"/>
            <w:r w:rsidRPr="00FE7CCF">
              <w:rPr>
                <w:b/>
                <w:bCs/>
                <w:i/>
                <w:iCs/>
                <w:sz w:val="28"/>
                <w:szCs w:val="28"/>
              </w:rPr>
              <w:t>8ч)</w:t>
            </w:r>
          </w:p>
          <w:p w:rsidR="00DA3DA6" w:rsidRPr="00FE7CCF" w:rsidRDefault="00DA3DA6" w:rsidP="00B152C2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jc w:val="center"/>
              <w:rPr>
                <w:b/>
                <w:bCs/>
                <w:sz w:val="28"/>
                <w:szCs w:val="28"/>
              </w:rPr>
            </w:pPr>
            <w:r w:rsidRPr="00FE7CCF">
              <w:rPr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DA6" w:rsidRPr="00FE7CCF" w:rsidRDefault="00DA3DA6" w:rsidP="00B152C2">
            <w:pPr>
              <w:rPr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rPr>
                <w:sz w:val="28"/>
                <w:szCs w:val="28"/>
              </w:rPr>
            </w:pPr>
          </w:p>
        </w:tc>
      </w:tr>
      <w:tr w:rsidR="00DA3DA6" w:rsidRPr="00FE7CCF" w:rsidTr="00B152C2">
        <w:trPr>
          <w:trHeight w:val="22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rPr>
                <w:rFonts w:ascii="Calibri" w:hAnsi="Calibri"/>
                <w:b/>
                <w:sz w:val="28"/>
                <w:szCs w:val="28"/>
              </w:rPr>
            </w:pPr>
            <w:r w:rsidRPr="00FE7CCF">
              <w:rPr>
                <w:b/>
                <w:sz w:val="28"/>
                <w:szCs w:val="28"/>
              </w:rPr>
              <w:t>27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DA6" w:rsidRPr="00FE7CCF" w:rsidRDefault="00DA3DA6" w:rsidP="00B152C2">
            <w:pPr>
              <w:spacing w:line="360" w:lineRule="auto"/>
              <w:ind w:firstLine="425"/>
              <w:rPr>
                <w:color w:val="000000"/>
                <w:sz w:val="28"/>
                <w:szCs w:val="28"/>
              </w:rPr>
            </w:pPr>
            <w:r w:rsidRPr="00FE7CCF">
              <w:rPr>
                <w:color w:val="000000"/>
                <w:sz w:val="28"/>
                <w:szCs w:val="28"/>
              </w:rPr>
              <w:t>Здоровый образ жизни и его составляющие.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jc w:val="center"/>
              <w:rPr>
                <w:sz w:val="28"/>
                <w:szCs w:val="28"/>
              </w:rPr>
            </w:pPr>
            <w:r w:rsidRPr="00FE7CCF">
              <w:rPr>
                <w:sz w:val="28"/>
                <w:szCs w:val="28"/>
              </w:rPr>
              <w:t>3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DA6" w:rsidRPr="00FE7CCF" w:rsidRDefault="00DA3DA6" w:rsidP="00B152C2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rPr>
                <w:sz w:val="28"/>
                <w:szCs w:val="28"/>
              </w:rPr>
            </w:pPr>
          </w:p>
        </w:tc>
      </w:tr>
      <w:tr w:rsidR="00DA3DA6" w:rsidRPr="00FE7CCF" w:rsidTr="00B152C2">
        <w:trPr>
          <w:trHeight w:val="22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rPr>
                <w:rFonts w:ascii="Calibri" w:hAnsi="Calibri"/>
                <w:b/>
                <w:sz w:val="28"/>
                <w:szCs w:val="28"/>
              </w:rPr>
            </w:pPr>
            <w:r w:rsidRPr="00FE7CCF">
              <w:rPr>
                <w:b/>
                <w:sz w:val="28"/>
                <w:szCs w:val="28"/>
              </w:rPr>
              <w:t>28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DA6" w:rsidRPr="00FE7CCF" w:rsidRDefault="00DA3DA6" w:rsidP="00B152C2">
            <w:pPr>
              <w:spacing w:line="360" w:lineRule="auto"/>
              <w:ind w:firstLine="425"/>
              <w:rPr>
                <w:color w:val="000000"/>
                <w:sz w:val="28"/>
                <w:szCs w:val="28"/>
              </w:rPr>
            </w:pPr>
            <w:r w:rsidRPr="00FE7CCF">
              <w:rPr>
                <w:color w:val="000000"/>
                <w:sz w:val="28"/>
                <w:szCs w:val="28"/>
              </w:rPr>
              <w:t>Факторы, разрушающие здоровье.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jc w:val="center"/>
              <w:rPr>
                <w:sz w:val="28"/>
                <w:szCs w:val="28"/>
              </w:rPr>
            </w:pPr>
            <w:r w:rsidRPr="00FE7CCF">
              <w:rPr>
                <w:sz w:val="28"/>
                <w:szCs w:val="28"/>
              </w:rPr>
              <w:t>3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DA6" w:rsidRPr="00FE7CCF" w:rsidRDefault="00DA3DA6" w:rsidP="00B152C2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rPr>
                <w:sz w:val="28"/>
                <w:szCs w:val="28"/>
              </w:rPr>
            </w:pPr>
          </w:p>
        </w:tc>
      </w:tr>
      <w:tr w:rsidR="00DA3DA6" w:rsidRPr="00FE7CCF" w:rsidTr="00B152C2">
        <w:trPr>
          <w:trHeight w:val="30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rPr>
                <w:rFonts w:ascii="Calibri" w:hAnsi="Calibri"/>
                <w:b/>
                <w:sz w:val="28"/>
                <w:szCs w:val="28"/>
              </w:rPr>
            </w:pPr>
            <w:r w:rsidRPr="00FE7CCF">
              <w:rPr>
                <w:b/>
                <w:sz w:val="28"/>
                <w:szCs w:val="28"/>
              </w:rPr>
              <w:t>29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DA6" w:rsidRPr="00FE7CCF" w:rsidRDefault="00DA3DA6" w:rsidP="00B152C2">
            <w:pPr>
              <w:spacing w:line="360" w:lineRule="auto"/>
              <w:ind w:firstLine="425"/>
              <w:rPr>
                <w:sz w:val="28"/>
                <w:szCs w:val="28"/>
              </w:rPr>
            </w:pPr>
            <w:r w:rsidRPr="00FE7CCF">
              <w:rPr>
                <w:sz w:val="28"/>
                <w:szCs w:val="28"/>
              </w:rPr>
              <w:t>Правовые аспекты взаимоотношения полов.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jc w:val="center"/>
              <w:rPr>
                <w:sz w:val="28"/>
                <w:szCs w:val="28"/>
              </w:rPr>
            </w:pPr>
            <w:r w:rsidRPr="00FE7CCF">
              <w:rPr>
                <w:sz w:val="28"/>
                <w:szCs w:val="28"/>
              </w:rPr>
              <w:t>2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DA6" w:rsidRPr="00FE7CCF" w:rsidRDefault="00DA3DA6" w:rsidP="00B152C2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rPr>
                <w:sz w:val="28"/>
                <w:szCs w:val="28"/>
              </w:rPr>
            </w:pPr>
          </w:p>
        </w:tc>
      </w:tr>
      <w:tr w:rsidR="00DA3DA6" w:rsidRPr="00FE7CCF" w:rsidTr="00B152C2">
        <w:trPr>
          <w:trHeight w:val="34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rPr>
                <w:rFonts w:ascii="Calibri" w:hAnsi="Calibri"/>
                <w:b/>
                <w:sz w:val="28"/>
                <w:szCs w:val="28"/>
              </w:rPr>
            </w:pPr>
            <w:r w:rsidRPr="00FE7CCF">
              <w:rPr>
                <w:b/>
                <w:sz w:val="28"/>
                <w:szCs w:val="28"/>
              </w:rPr>
              <w:t>30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DA6" w:rsidRPr="00FE7CCF" w:rsidRDefault="00DA3DA6" w:rsidP="00B152C2">
            <w:pPr>
              <w:jc w:val="center"/>
              <w:rPr>
                <w:b/>
                <w:i/>
                <w:sz w:val="28"/>
                <w:szCs w:val="28"/>
              </w:rPr>
            </w:pPr>
            <w:r w:rsidRPr="00FE7CCF">
              <w:rPr>
                <w:b/>
                <w:i/>
                <w:sz w:val="28"/>
                <w:szCs w:val="28"/>
              </w:rPr>
              <w:t>Раздел 4. Основы медицинских знаний и оказание первой помощи (4ч)</w:t>
            </w:r>
          </w:p>
          <w:p w:rsidR="00DA3DA6" w:rsidRPr="00FE7CCF" w:rsidRDefault="00DA3DA6" w:rsidP="00B152C2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jc w:val="center"/>
              <w:rPr>
                <w:b/>
                <w:sz w:val="28"/>
                <w:szCs w:val="28"/>
              </w:rPr>
            </w:pPr>
            <w:r w:rsidRPr="00FE7CCF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DA6" w:rsidRPr="00FE7CCF" w:rsidRDefault="00DA3DA6" w:rsidP="00B152C2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rPr>
                <w:sz w:val="28"/>
                <w:szCs w:val="28"/>
              </w:rPr>
            </w:pPr>
          </w:p>
        </w:tc>
      </w:tr>
      <w:tr w:rsidR="00DA3DA6" w:rsidRPr="00FE7CCF" w:rsidTr="00B152C2">
        <w:trPr>
          <w:trHeight w:val="34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rPr>
                <w:rFonts w:ascii="Calibri" w:hAnsi="Calibri"/>
                <w:b/>
                <w:sz w:val="28"/>
                <w:szCs w:val="28"/>
              </w:rPr>
            </w:pPr>
            <w:r w:rsidRPr="00FE7CCF">
              <w:rPr>
                <w:b/>
                <w:sz w:val="28"/>
                <w:szCs w:val="28"/>
              </w:rPr>
              <w:t>31</w:t>
            </w:r>
            <w:r>
              <w:rPr>
                <w:b/>
                <w:sz w:val="28"/>
                <w:szCs w:val="28"/>
              </w:rPr>
              <w:t>-32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DA6" w:rsidRPr="00FE7CCF" w:rsidRDefault="00DA3DA6" w:rsidP="00B152C2">
            <w:pPr>
              <w:spacing w:line="360" w:lineRule="auto"/>
              <w:ind w:firstLine="425"/>
              <w:rPr>
                <w:color w:val="000000"/>
                <w:sz w:val="28"/>
                <w:szCs w:val="28"/>
              </w:rPr>
            </w:pPr>
            <w:r w:rsidRPr="00FE7CCF">
              <w:rPr>
                <w:color w:val="000000"/>
                <w:sz w:val="28"/>
                <w:szCs w:val="28"/>
              </w:rPr>
              <w:t>Оказание первой помощи.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jc w:val="center"/>
              <w:rPr>
                <w:sz w:val="28"/>
                <w:szCs w:val="28"/>
              </w:rPr>
            </w:pPr>
            <w:r w:rsidRPr="00FE7CCF">
              <w:rPr>
                <w:sz w:val="28"/>
                <w:szCs w:val="28"/>
              </w:rPr>
              <w:t>2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DA6" w:rsidRPr="00FE7CCF" w:rsidRDefault="00DA3DA6" w:rsidP="00B152C2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rPr>
                <w:sz w:val="28"/>
                <w:szCs w:val="28"/>
              </w:rPr>
            </w:pPr>
          </w:p>
        </w:tc>
      </w:tr>
      <w:tr w:rsidR="00DA3DA6" w:rsidRPr="00FE7CCF" w:rsidTr="00B152C2">
        <w:trPr>
          <w:trHeight w:val="34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rPr>
                <w:rFonts w:ascii="Calibri" w:hAnsi="Calibri"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33-34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DA6" w:rsidRPr="00FE7CCF" w:rsidRDefault="00DA3DA6" w:rsidP="00B152C2">
            <w:pPr>
              <w:spacing w:line="360" w:lineRule="auto"/>
              <w:ind w:firstLine="425"/>
              <w:rPr>
                <w:color w:val="000000"/>
                <w:sz w:val="28"/>
                <w:szCs w:val="28"/>
              </w:rPr>
            </w:pPr>
            <w:r w:rsidRPr="00FE7CCF">
              <w:rPr>
                <w:color w:val="000000"/>
                <w:sz w:val="28"/>
                <w:szCs w:val="28"/>
              </w:rPr>
              <w:t>Первая помощь при массовых поражениях.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jc w:val="center"/>
              <w:rPr>
                <w:sz w:val="28"/>
                <w:szCs w:val="28"/>
              </w:rPr>
            </w:pPr>
            <w:r w:rsidRPr="00FE7CCF">
              <w:rPr>
                <w:sz w:val="28"/>
                <w:szCs w:val="28"/>
              </w:rPr>
              <w:t>2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DA6" w:rsidRPr="00FE7CCF" w:rsidRDefault="00DA3DA6" w:rsidP="00B152C2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3DA6" w:rsidRPr="00FE7CCF" w:rsidRDefault="00DA3DA6" w:rsidP="00B152C2">
            <w:pPr>
              <w:rPr>
                <w:sz w:val="28"/>
                <w:szCs w:val="28"/>
              </w:rPr>
            </w:pPr>
          </w:p>
        </w:tc>
      </w:tr>
    </w:tbl>
    <w:p w:rsidR="00DA3DA6" w:rsidRDefault="00DA3DA6" w:rsidP="00DA3DA6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</w:rPr>
      </w:pPr>
    </w:p>
    <w:p w:rsidR="00DA3DA6" w:rsidRDefault="00DA3DA6" w:rsidP="00DA3DA6">
      <w:pPr>
        <w:autoSpaceDE w:val="0"/>
        <w:autoSpaceDN w:val="0"/>
        <w:adjustRightInd w:val="0"/>
        <w:spacing w:after="200" w:line="276" w:lineRule="auto"/>
        <w:rPr>
          <w:rFonts w:ascii="Times New Roman CYR" w:hAnsi="Times New Roman CYR" w:cs="Times New Roman CYR"/>
          <w:b/>
          <w:bCs/>
        </w:rPr>
      </w:pPr>
    </w:p>
    <w:p w:rsidR="00DA3DA6" w:rsidRDefault="00DA3DA6" w:rsidP="00DA3DA6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</w:rPr>
      </w:pPr>
    </w:p>
    <w:p w:rsidR="00DA3DA6" w:rsidRDefault="00DA3DA6" w:rsidP="00DA3DA6">
      <w:pPr>
        <w:spacing w:after="16" w:line="256" w:lineRule="auto"/>
        <w:jc w:val="center"/>
        <w:rPr>
          <w:b/>
          <w:color w:val="000000"/>
          <w:szCs w:val="22"/>
          <w:lang w:eastAsia="en-US"/>
        </w:rPr>
      </w:pPr>
      <w:r>
        <w:rPr>
          <w:b/>
          <w:color w:val="000000"/>
          <w:szCs w:val="22"/>
          <w:lang w:eastAsia="en-US"/>
        </w:rPr>
        <w:t>Лист корректировки</w:t>
      </w:r>
    </w:p>
    <w:p w:rsidR="00DA3DA6" w:rsidRDefault="00DA3DA6" w:rsidP="00DA3DA6">
      <w:pPr>
        <w:spacing w:after="16" w:line="256" w:lineRule="auto"/>
        <w:rPr>
          <w:color w:val="000000"/>
          <w:szCs w:val="22"/>
          <w:lang w:eastAsia="en-U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4252"/>
        <w:gridCol w:w="1418"/>
        <w:gridCol w:w="1417"/>
        <w:gridCol w:w="3969"/>
      </w:tblGrid>
      <w:tr w:rsidR="00DA3DA6" w:rsidTr="00B152C2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DA6" w:rsidRDefault="00DA3DA6" w:rsidP="00B152C2">
            <w:pPr>
              <w:spacing w:after="16" w:line="256" w:lineRule="auto"/>
              <w:jc w:val="center"/>
              <w:rPr>
                <w:b/>
                <w:color w:val="000000"/>
                <w:sz w:val="22"/>
                <w:szCs w:val="22"/>
                <w:lang w:eastAsia="en-US"/>
              </w:rPr>
            </w:pPr>
            <w:r>
              <w:rPr>
                <w:b/>
                <w:color w:val="000000"/>
                <w:sz w:val="22"/>
                <w:szCs w:val="22"/>
                <w:lang w:eastAsia="en-US"/>
              </w:rPr>
              <w:t>№</w:t>
            </w:r>
          </w:p>
        </w:tc>
        <w:tc>
          <w:tcPr>
            <w:tcW w:w="42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DA6" w:rsidRDefault="00DA3DA6" w:rsidP="00B152C2">
            <w:pPr>
              <w:spacing w:after="16" w:line="256" w:lineRule="auto"/>
              <w:jc w:val="center"/>
              <w:rPr>
                <w:b/>
                <w:color w:val="000000"/>
                <w:sz w:val="22"/>
                <w:szCs w:val="22"/>
                <w:lang w:eastAsia="en-US"/>
              </w:rPr>
            </w:pPr>
            <w:r>
              <w:rPr>
                <w:b/>
                <w:color w:val="000000"/>
                <w:sz w:val="22"/>
                <w:szCs w:val="22"/>
                <w:lang w:eastAsia="en-US"/>
              </w:rPr>
              <w:t>Тема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DA6" w:rsidRDefault="00DA3DA6" w:rsidP="00B152C2">
            <w:pPr>
              <w:spacing w:after="16" w:line="256" w:lineRule="auto"/>
              <w:jc w:val="center"/>
              <w:rPr>
                <w:b/>
                <w:color w:val="000000"/>
                <w:sz w:val="22"/>
                <w:szCs w:val="22"/>
                <w:lang w:eastAsia="en-US"/>
              </w:rPr>
            </w:pPr>
            <w:r>
              <w:rPr>
                <w:b/>
                <w:color w:val="000000"/>
                <w:sz w:val="22"/>
                <w:szCs w:val="22"/>
                <w:lang w:eastAsia="en-US"/>
              </w:rPr>
              <w:t>Дата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DA6" w:rsidRDefault="00DA3DA6" w:rsidP="00B152C2">
            <w:pPr>
              <w:spacing w:after="16" w:line="256" w:lineRule="auto"/>
              <w:jc w:val="center"/>
              <w:rPr>
                <w:b/>
                <w:color w:val="000000"/>
                <w:sz w:val="22"/>
                <w:szCs w:val="22"/>
                <w:lang w:eastAsia="en-US"/>
              </w:rPr>
            </w:pPr>
            <w:r>
              <w:rPr>
                <w:b/>
                <w:color w:val="000000"/>
                <w:sz w:val="22"/>
                <w:szCs w:val="22"/>
                <w:lang w:eastAsia="en-US"/>
              </w:rPr>
              <w:t>Примечание</w:t>
            </w:r>
          </w:p>
        </w:tc>
      </w:tr>
      <w:tr w:rsidR="00DA3DA6" w:rsidTr="00B152C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DA6" w:rsidRDefault="00DA3DA6" w:rsidP="00B152C2">
            <w:pPr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DA6" w:rsidRDefault="00DA3DA6" w:rsidP="00B152C2">
            <w:pPr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DA6" w:rsidRDefault="00DA3DA6" w:rsidP="00B152C2">
            <w:pPr>
              <w:spacing w:after="16" w:line="256" w:lineRule="auto"/>
              <w:jc w:val="center"/>
              <w:rPr>
                <w:b/>
                <w:color w:val="000000"/>
                <w:sz w:val="22"/>
                <w:szCs w:val="22"/>
                <w:lang w:eastAsia="en-US"/>
              </w:rPr>
            </w:pPr>
            <w:r>
              <w:rPr>
                <w:b/>
                <w:color w:val="000000"/>
                <w:sz w:val="22"/>
                <w:szCs w:val="22"/>
                <w:lang w:eastAsia="en-US"/>
              </w:rPr>
              <w:t>План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DA6" w:rsidRDefault="00DA3DA6" w:rsidP="00B152C2">
            <w:pPr>
              <w:spacing w:after="16" w:line="256" w:lineRule="auto"/>
              <w:jc w:val="center"/>
              <w:rPr>
                <w:b/>
                <w:color w:val="000000"/>
                <w:sz w:val="22"/>
                <w:szCs w:val="22"/>
                <w:lang w:eastAsia="en-US"/>
              </w:rPr>
            </w:pPr>
            <w:r>
              <w:rPr>
                <w:b/>
                <w:color w:val="000000"/>
                <w:sz w:val="22"/>
                <w:szCs w:val="22"/>
                <w:lang w:eastAsia="en-US"/>
              </w:rPr>
              <w:t>Факт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DA6" w:rsidRDefault="00DA3DA6" w:rsidP="00B152C2">
            <w:pPr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DA3DA6" w:rsidTr="00B152C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DA3DA6" w:rsidTr="00B152C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DA3DA6" w:rsidTr="00B152C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DA3DA6" w:rsidTr="00B152C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DA3DA6" w:rsidTr="00B152C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DA3DA6" w:rsidTr="00B152C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DA3DA6" w:rsidTr="00B152C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DA3DA6" w:rsidTr="00B152C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DA3DA6" w:rsidTr="00B152C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DA3DA6" w:rsidTr="00B152C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DA3DA6" w:rsidTr="00B152C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DA6" w:rsidRDefault="00DA3DA6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</w:tbl>
    <w:p w:rsidR="00DA3DA6" w:rsidRDefault="00DA3DA6" w:rsidP="00DA3DA6">
      <w:pPr>
        <w:spacing w:line="360" w:lineRule="auto"/>
        <w:jc w:val="center"/>
        <w:rPr>
          <w:b/>
          <w:sz w:val="28"/>
          <w:szCs w:val="28"/>
        </w:rPr>
      </w:pPr>
    </w:p>
    <w:p w:rsidR="00DA3DA6" w:rsidRDefault="00DA3DA6" w:rsidP="00DA3DA6">
      <w:pPr>
        <w:spacing w:line="360" w:lineRule="auto"/>
        <w:jc w:val="center"/>
        <w:rPr>
          <w:b/>
          <w:sz w:val="28"/>
          <w:szCs w:val="28"/>
        </w:rPr>
      </w:pPr>
    </w:p>
    <w:p w:rsidR="00DA3DA6" w:rsidRDefault="00DA3DA6" w:rsidP="00DA3DA6">
      <w:pPr>
        <w:spacing w:line="360" w:lineRule="auto"/>
        <w:jc w:val="center"/>
        <w:rPr>
          <w:b/>
          <w:sz w:val="28"/>
          <w:szCs w:val="28"/>
        </w:rPr>
      </w:pPr>
    </w:p>
    <w:p w:rsidR="00DA3DA6" w:rsidRDefault="00DA3DA6" w:rsidP="00DA3DA6">
      <w:pPr>
        <w:spacing w:line="360" w:lineRule="auto"/>
        <w:jc w:val="center"/>
        <w:rPr>
          <w:b/>
          <w:sz w:val="28"/>
          <w:szCs w:val="28"/>
        </w:rPr>
      </w:pPr>
    </w:p>
    <w:p w:rsidR="00DA3DA6" w:rsidRDefault="00DA3DA6" w:rsidP="00DA3DA6">
      <w:pPr>
        <w:spacing w:line="360" w:lineRule="auto"/>
        <w:jc w:val="center"/>
        <w:rPr>
          <w:b/>
          <w:sz w:val="28"/>
          <w:szCs w:val="28"/>
        </w:rPr>
      </w:pPr>
    </w:p>
    <w:p w:rsidR="00DA3DA6" w:rsidRDefault="00DA3DA6" w:rsidP="00DA3DA6">
      <w:pPr>
        <w:spacing w:line="360" w:lineRule="auto"/>
        <w:jc w:val="center"/>
        <w:rPr>
          <w:b/>
          <w:sz w:val="28"/>
          <w:szCs w:val="28"/>
        </w:rPr>
      </w:pPr>
    </w:p>
    <w:p w:rsidR="00DA3DA6" w:rsidRDefault="00DA3DA6" w:rsidP="00DA3DA6">
      <w:pPr>
        <w:spacing w:line="360" w:lineRule="auto"/>
        <w:jc w:val="center"/>
        <w:rPr>
          <w:b/>
          <w:sz w:val="28"/>
          <w:szCs w:val="28"/>
        </w:rPr>
      </w:pPr>
    </w:p>
    <w:p w:rsidR="00DA3DA6" w:rsidRDefault="00DA3DA6" w:rsidP="00DA3DA6">
      <w:pPr>
        <w:spacing w:line="360" w:lineRule="auto"/>
        <w:jc w:val="center"/>
        <w:rPr>
          <w:b/>
          <w:sz w:val="28"/>
          <w:szCs w:val="28"/>
        </w:rPr>
      </w:pPr>
    </w:p>
    <w:p w:rsidR="00CC7C1D" w:rsidRDefault="00CC7C1D"/>
    <w:sectPr w:rsidR="00CC7C1D" w:rsidSect="00DA3DA6">
      <w:pgSz w:w="16838" w:h="11906" w:orient="landscape"/>
      <w:pgMar w:top="850" w:right="1134" w:bottom="1135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7F038F">
      <w:r>
        <w:separator/>
      </w:r>
    </w:p>
  </w:endnote>
  <w:endnote w:type="continuationSeparator" w:id="0">
    <w:p w:rsidR="00000000" w:rsidRDefault="007F03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6798" w:rsidRPr="00295117" w:rsidRDefault="007F038F">
    <w:pPr>
      <w:pStyle w:val="a3"/>
      <w:jc w:val="right"/>
    </w:pPr>
  </w:p>
  <w:p w:rsidR="006C6798" w:rsidRDefault="007F038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7F038F">
      <w:r>
        <w:separator/>
      </w:r>
    </w:p>
  </w:footnote>
  <w:footnote w:type="continuationSeparator" w:id="0">
    <w:p w:rsidR="00000000" w:rsidRDefault="007F03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659"/>
    <w:rsid w:val="000155E4"/>
    <w:rsid w:val="00250659"/>
    <w:rsid w:val="007F038F"/>
    <w:rsid w:val="00A30621"/>
    <w:rsid w:val="00CB4154"/>
    <w:rsid w:val="00CC7C1D"/>
    <w:rsid w:val="00DA3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258B40"/>
  <w15:chartTrackingRefBased/>
  <w15:docId w15:val="{374C1AA9-F93C-45FF-8CC1-294EBFC15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3DA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DA3DA6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DA3DA6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5">
    <w:name w:val="No Spacing"/>
    <w:uiPriority w:val="1"/>
    <w:qFormat/>
    <w:rsid w:val="00DA3DA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578</Words>
  <Characters>3296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4</cp:revision>
  <dcterms:created xsi:type="dcterms:W3CDTF">2020-10-29T10:55:00Z</dcterms:created>
  <dcterms:modified xsi:type="dcterms:W3CDTF">2021-09-29T17:41:00Z</dcterms:modified>
</cp:coreProperties>
</file>